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1D2" w:rsidRPr="00541E07" w:rsidRDefault="006341D2">
      <w:pPr>
        <w:spacing w:line="300" w:lineRule="auto"/>
        <w:jc w:val="center"/>
        <w:rPr>
          <w:rFonts w:eastAsia="標楷體"/>
          <w:b/>
          <w:color w:val="000000" w:themeColor="text1"/>
          <w:spacing w:val="20"/>
          <w:sz w:val="36"/>
          <w:szCs w:val="36"/>
        </w:rPr>
      </w:pPr>
      <w:proofErr w:type="gramStart"/>
      <w:r w:rsidRPr="00541E07">
        <w:rPr>
          <w:rFonts w:eastAsia="標楷體" w:hint="eastAsia"/>
          <w:b/>
          <w:color w:val="000000" w:themeColor="text1"/>
          <w:spacing w:val="20"/>
          <w:sz w:val="36"/>
          <w:szCs w:val="36"/>
        </w:rPr>
        <w:t>臺</w:t>
      </w:r>
      <w:proofErr w:type="gramEnd"/>
      <w:r w:rsidRPr="00541E07">
        <w:rPr>
          <w:rFonts w:eastAsia="標楷體" w:hint="eastAsia"/>
          <w:b/>
          <w:color w:val="000000" w:themeColor="text1"/>
          <w:spacing w:val="20"/>
          <w:sz w:val="36"/>
          <w:szCs w:val="36"/>
        </w:rPr>
        <w:t>中</w:t>
      </w:r>
      <w:proofErr w:type="gramStart"/>
      <w:r w:rsidRPr="00541E07">
        <w:rPr>
          <w:rFonts w:eastAsia="標楷體" w:hint="eastAsia"/>
          <w:b/>
          <w:color w:val="000000" w:themeColor="text1"/>
          <w:spacing w:val="20"/>
          <w:sz w:val="36"/>
          <w:szCs w:val="36"/>
        </w:rPr>
        <w:t>巿</w:t>
      </w:r>
      <w:proofErr w:type="gramEnd"/>
      <w:r w:rsidRPr="00541E07">
        <w:rPr>
          <w:rFonts w:eastAsia="標楷體" w:hint="eastAsia"/>
          <w:b/>
          <w:color w:val="000000" w:themeColor="text1"/>
          <w:spacing w:val="20"/>
          <w:sz w:val="36"/>
          <w:szCs w:val="36"/>
        </w:rPr>
        <w:t>政府</w:t>
      </w:r>
      <w:r w:rsidR="00E91FF5" w:rsidRPr="00541E07">
        <w:rPr>
          <w:rFonts w:eastAsia="標楷體" w:hint="eastAsia"/>
          <w:b/>
          <w:color w:val="000000" w:themeColor="text1"/>
          <w:spacing w:val="20"/>
          <w:sz w:val="36"/>
          <w:szCs w:val="36"/>
        </w:rPr>
        <w:t>教育</w:t>
      </w:r>
      <w:r w:rsidRPr="00541E07">
        <w:rPr>
          <w:rFonts w:eastAsia="標楷體" w:hint="eastAsia"/>
          <w:b/>
          <w:color w:val="000000" w:themeColor="text1"/>
          <w:spacing w:val="20"/>
          <w:sz w:val="36"/>
          <w:szCs w:val="36"/>
        </w:rPr>
        <w:t>局</w:t>
      </w:r>
    </w:p>
    <w:p w:rsidR="00192CCB" w:rsidRDefault="00192CCB">
      <w:pPr>
        <w:spacing w:line="300" w:lineRule="auto"/>
        <w:jc w:val="center"/>
        <w:rPr>
          <w:rFonts w:ascii="標楷體" w:eastAsia="標楷體" w:hAnsi="標楷體"/>
          <w:b/>
          <w:sz w:val="32"/>
          <w:szCs w:val="36"/>
        </w:rPr>
      </w:pPr>
      <w:proofErr w:type="gramStart"/>
      <w:r w:rsidRPr="00192CCB">
        <w:rPr>
          <w:rFonts w:ascii="標楷體" w:eastAsia="標楷體" w:hAnsi="標楷體" w:hint="eastAsia"/>
          <w:b/>
          <w:sz w:val="32"/>
          <w:szCs w:val="36"/>
        </w:rPr>
        <w:t>臺</w:t>
      </w:r>
      <w:proofErr w:type="gramEnd"/>
      <w:r w:rsidRPr="00192CCB">
        <w:rPr>
          <w:rFonts w:ascii="標楷體" w:eastAsia="標楷體" w:hAnsi="標楷體" w:hint="eastAsia"/>
          <w:b/>
          <w:sz w:val="32"/>
          <w:szCs w:val="36"/>
        </w:rPr>
        <w:t>中市</w:t>
      </w:r>
      <w:r w:rsidR="00920AB8">
        <w:rPr>
          <w:rFonts w:ascii="標楷體" w:eastAsia="標楷體" w:hAnsi="標楷體" w:hint="eastAsia"/>
          <w:b/>
          <w:sz w:val="32"/>
          <w:szCs w:val="36"/>
        </w:rPr>
        <w:t>立南興國民中學第一期校舍新建工程</w:t>
      </w:r>
    </w:p>
    <w:p w:rsidR="005252AC" w:rsidRPr="00541E07" w:rsidRDefault="00B00434">
      <w:pPr>
        <w:spacing w:line="300" w:lineRule="auto"/>
        <w:jc w:val="center"/>
        <w:rPr>
          <w:rFonts w:ascii="標楷體" w:eastAsia="標楷體" w:hAnsi="標楷體" w:cs="標楷體"/>
          <w:color w:val="000000" w:themeColor="text1"/>
          <w:sz w:val="28"/>
          <w:szCs w:val="28"/>
        </w:rPr>
      </w:pPr>
      <w:r w:rsidRPr="00541E07">
        <w:rPr>
          <w:rFonts w:ascii="標楷體" w:eastAsia="標楷體" w:hAnsi="標楷體" w:cs="標楷體" w:hint="eastAsia"/>
          <w:b/>
          <w:color w:val="000000" w:themeColor="text1"/>
          <w:sz w:val="28"/>
          <w:szCs w:val="28"/>
        </w:rPr>
        <w:t>評分及格最低標</w:t>
      </w:r>
      <w:r w:rsidR="002A09B1" w:rsidRPr="00541E07">
        <w:rPr>
          <w:rFonts w:ascii="標楷體" w:eastAsia="標楷體" w:hAnsi="標楷體" w:cs="標楷體" w:hint="eastAsia"/>
          <w:b/>
          <w:color w:val="000000" w:themeColor="text1"/>
          <w:sz w:val="28"/>
          <w:szCs w:val="28"/>
        </w:rPr>
        <w:t>補充投標須知</w:t>
      </w:r>
    </w:p>
    <w:p w:rsidR="005252AC" w:rsidRPr="00541E07" w:rsidRDefault="005252AC" w:rsidP="00891FAD">
      <w:pPr>
        <w:numPr>
          <w:ilvl w:val="0"/>
          <w:numId w:val="4"/>
        </w:numPr>
        <w:spacing w:line="520" w:lineRule="exact"/>
        <w:rPr>
          <w:rFonts w:ascii="標楷體" w:eastAsia="標楷體" w:hAnsi="標楷體" w:cs="標楷體"/>
          <w:b/>
          <w:color w:val="000000" w:themeColor="text1"/>
          <w:sz w:val="28"/>
          <w:szCs w:val="28"/>
        </w:rPr>
      </w:pPr>
      <w:r w:rsidRPr="00541E07">
        <w:rPr>
          <w:rFonts w:ascii="標楷體" w:eastAsia="標楷體" w:hAnsi="標楷體" w:cs="標楷體" w:hint="eastAsia"/>
          <w:b/>
          <w:color w:val="000000" w:themeColor="text1"/>
          <w:sz w:val="28"/>
          <w:szCs w:val="28"/>
        </w:rPr>
        <w:t>依據</w:t>
      </w:r>
    </w:p>
    <w:p w:rsidR="005252AC" w:rsidRPr="00541E07" w:rsidRDefault="006341D2" w:rsidP="00891FAD">
      <w:pPr>
        <w:spacing w:line="520" w:lineRule="exact"/>
        <w:ind w:leftChars="177" w:left="425" w:firstLine="1"/>
        <w:rPr>
          <w:rFonts w:ascii="標楷體" w:eastAsia="標楷體" w:hAnsi="標楷體" w:cs="標楷體"/>
          <w:b/>
          <w:color w:val="000000" w:themeColor="text1"/>
          <w:sz w:val="28"/>
          <w:szCs w:val="28"/>
          <w:u w:val="single"/>
        </w:rPr>
      </w:pPr>
      <w:r w:rsidRPr="00541E07">
        <w:rPr>
          <w:rFonts w:ascii="標楷體" w:eastAsia="標楷體" w:hAnsi="標楷體" w:cs="標楷體" w:hint="eastAsia"/>
          <w:b/>
          <w:color w:val="000000" w:themeColor="text1"/>
          <w:sz w:val="28"/>
          <w:szCs w:val="28"/>
          <w:u w:val="single"/>
        </w:rPr>
        <w:t>臺中巿政府</w:t>
      </w:r>
      <w:r w:rsidR="00E91FF5" w:rsidRPr="00541E07">
        <w:rPr>
          <w:rFonts w:ascii="標楷體" w:eastAsia="標楷體" w:hAnsi="標楷體" w:cs="標楷體" w:hint="eastAsia"/>
          <w:b/>
          <w:color w:val="000000" w:themeColor="text1"/>
          <w:sz w:val="28"/>
          <w:szCs w:val="28"/>
          <w:u w:val="single"/>
        </w:rPr>
        <w:t>教育</w:t>
      </w:r>
      <w:r w:rsidRPr="00541E07">
        <w:rPr>
          <w:rFonts w:ascii="標楷體" w:eastAsia="標楷體" w:hAnsi="標楷體" w:cs="標楷體" w:hint="eastAsia"/>
          <w:b/>
          <w:color w:val="000000" w:themeColor="text1"/>
          <w:sz w:val="28"/>
          <w:szCs w:val="28"/>
          <w:u w:val="single"/>
        </w:rPr>
        <w:t>局</w:t>
      </w:r>
      <w:r w:rsidR="005252AC" w:rsidRPr="00541E07">
        <w:rPr>
          <w:rFonts w:ascii="標楷體" w:eastAsia="標楷體" w:hAnsi="標楷體" w:cs="標楷體" w:hint="eastAsia"/>
          <w:color w:val="000000" w:themeColor="text1"/>
          <w:sz w:val="28"/>
          <w:szCs w:val="28"/>
        </w:rPr>
        <w:t>（以下簡稱本府或甲方）為辦理</w:t>
      </w:r>
      <w:r w:rsidR="00192CCB" w:rsidRPr="00192CCB">
        <w:rPr>
          <w:rFonts w:ascii="標楷體" w:eastAsia="標楷體" w:hAnsi="標楷體" w:cs="標楷體" w:hint="eastAsia"/>
          <w:b/>
          <w:color w:val="000000" w:themeColor="text1"/>
          <w:sz w:val="28"/>
          <w:szCs w:val="28"/>
          <w:u w:val="single"/>
        </w:rPr>
        <w:t>臺中市</w:t>
      </w:r>
      <w:r w:rsidR="00920AB8">
        <w:rPr>
          <w:rFonts w:ascii="標楷體" w:eastAsia="標楷體" w:hAnsi="標楷體" w:cs="標楷體" w:hint="eastAsia"/>
          <w:b/>
          <w:color w:val="000000" w:themeColor="text1"/>
          <w:sz w:val="28"/>
          <w:szCs w:val="28"/>
          <w:u w:val="single"/>
        </w:rPr>
        <w:t>立南興國民中學第一期校舍</w:t>
      </w:r>
      <w:r w:rsidR="00192CCB" w:rsidRPr="00192CCB">
        <w:rPr>
          <w:rFonts w:ascii="標楷體" w:eastAsia="標楷體" w:hAnsi="標楷體" w:cs="標楷體" w:hint="eastAsia"/>
          <w:b/>
          <w:color w:val="000000" w:themeColor="text1"/>
          <w:sz w:val="28"/>
          <w:szCs w:val="28"/>
          <w:u w:val="single"/>
        </w:rPr>
        <w:t>新建工程</w:t>
      </w:r>
      <w:r w:rsidR="005252AC" w:rsidRPr="00541E07">
        <w:rPr>
          <w:rFonts w:ascii="標楷體" w:eastAsia="標楷體" w:hAnsi="標楷體" w:cs="標楷體" w:hint="eastAsia"/>
          <w:color w:val="000000" w:themeColor="text1"/>
          <w:sz w:val="28"/>
          <w:szCs w:val="28"/>
        </w:rPr>
        <w:t>（以下簡稱本工作），</w:t>
      </w:r>
      <w:r w:rsidR="00B00434" w:rsidRPr="00541E07">
        <w:rPr>
          <w:rFonts w:ascii="標楷體" w:eastAsia="標楷體" w:hAnsi="標楷體" w:cs="標楷體" w:hint="eastAsia"/>
          <w:color w:val="000000" w:themeColor="text1"/>
          <w:sz w:val="28"/>
          <w:szCs w:val="28"/>
        </w:rPr>
        <w:t>特依據「政府採購法」施行細則第64條之2採評分及格最低標規定辦理本招標作業，並遴選廠商具以執行。</w:t>
      </w:r>
    </w:p>
    <w:p w:rsidR="00946944" w:rsidRPr="00541E07" w:rsidRDefault="000B0D3E" w:rsidP="00891FAD">
      <w:pPr>
        <w:numPr>
          <w:ilvl w:val="0"/>
          <w:numId w:val="4"/>
        </w:numPr>
        <w:spacing w:line="520" w:lineRule="exact"/>
        <w:rPr>
          <w:rFonts w:ascii="標楷體" w:eastAsia="標楷體" w:hAnsi="標楷體" w:cs="標楷體"/>
          <w:b/>
          <w:color w:val="000000" w:themeColor="text1"/>
          <w:spacing w:val="14"/>
          <w:sz w:val="28"/>
          <w:szCs w:val="28"/>
        </w:rPr>
      </w:pPr>
      <w:r w:rsidRPr="00541E07">
        <w:rPr>
          <w:rFonts w:ascii="標楷體" w:eastAsia="標楷體" w:hAnsi="標楷體" w:cs="標楷體" w:hint="eastAsia"/>
          <w:b/>
          <w:color w:val="000000" w:themeColor="text1"/>
          <w:spacing w:val="14"/>
          <w:sz w:val="28"/>
          <w:szCs w:val="28"/>
        </w:rPr>
        <w:t>作業、審查程序</w:t>
      </w:r>
    </w:p>
    <w:p w:rsidR="005252AC" w:rsidRPr="00541E07" w:rsidRDefault="005252AC" w:rsidP="00891FAD">
      <w:pPr>
        <w:numPr>
          <w:ilvl w:val="0"/>
          <w:numId w:val="5"/>
        </w:numPr>
        <w:tabs>
          <w:tab w:val="left" w:pos="993"/>
        </w:tabs>
        <w:spacing w:line="520" w:lineRule="exact"/>
        <w:ind w:left="993" w:hanging="753"/>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服務建議書內容包含事項</w:t>
      </w:r>
      <w:r w:rsidR="007E1751" w:rsidRPr="00541E07">
        <w:rPr>
          <w:rFonts w:ascii="標楷體" w:eastAsia="標楷體" w:hAnsi="標楷體" w:cs="標楷體" w:hint="eastAsia"/>
          <w:color w:val="000000" w:themeColor="text1"/>
          <w:sz w:val="28"/>
          <w:szCs w:val="28"/>
        </w:rPr>
        <w:t>（配分詳評分表）</w:t>
      </w:r>
      <w:r w:rsidR="006341D2" w:rsidRPr="00541E07">
        <w:rPr>
          <w:rFonts w:ascii="標楷體" w:eastAsia="標楷體" w:hAnsi="標楷體" w:cs="標楷體" w:hint="eastAsia"/>
          <w:color w:val="000000" w:themeColor="text1"/>
          <w:sz w:val="28"/>
          <w:szCs w:val="28"/>
        </w:rPr>
        <w:t>：</w:t>
      </w:r>
      <w:r w:rsidR="007E1751" w:rsidRPr="00541E07">
        <w:rPr>
          <w:rFonts w:ascii="標楷體" w:eastAsia="標楷體" w:hAnsi="標楷體" w:cs="標楷體" w:hint="eastAsia"/>
          <w:color w:val="000000" w:themeColor="text1"/>
          <w:sz w:val="28"/>
          <w:szCs w:val="28"/>
        </w:rPr>
        <w:t xml:space="preserve"> </w:t>
      </w:r>
    </w:p>
    <w:p w:rsidR="007E1751" w:rsidRPr="00541E07" w:rsidRDefault="007E1751" w:rsidP="00891FAD">
      <w:pPr>
        <w:numPr>
          <w:ilvl w:val="1"/>
          <w:numId w:val="7"/>
        </w:numPr>
        <w:tabs>
          <w:tab w:val="left" w:pos="1276"/>
        </w:tabs>
        <w:spacing w:line="520" w:lineRule="exact"/>
        <w:ind w:left="1276" w:hanging="425"/>
        <w:jc w:val="both"/>
        <w:rPr>
          <w:rFonts w:ascii="標楷體" w:eastAsia="標楷體" w:hAnsi="標楷體"/>
          <w:bCs/>
          <w:color w:val="000000" w:themeColor="text1"/>
          <w:sz w:val="28"/>
          <w:szCs w:val="28"/>
        </w:rPr>
      </w:pPr>
      <w:r w:rsidRPr="00541E07">
        <w:rPr>
          <w:rFonts w:ascii="標楷體" w:eastAsia="標楷體" w:hAnsi="標楷體" w:hint="eastAsia"/>
          <w:bCs/>
          <w:color w:val="000000" w:themeColor="text1"/>
          <w:sz w:val="28"/>
          <w:szCs w:val="28"/>
        </w:rPr>
        <w:t>廠商</w:t>
      </w:r>
      <w:r w:rsidR="002F38B5" w:rsidRPr="00541E07">
        <w:rPr>
          <w:rFonts w:ascii="標楷體" w:eastAsia="標楷體" w:hAnsi="標楷體" w:hint="eastAsia"/>
          <w:bCs/>
          <w:color w:val="000000" w:themeColor="text1"/>
          <w:sz w:val="28"/>
          <w:szCs w:val="28"/>
        </w:rPr>
        <w:t>履約績效</w:t>
      </w:r>
      <w:r w:rsidRPr="00541E07">
        <w:rPr>
          <w:rFonts w:ascii="標楷體" w:eastAsia="標楷體" w:hAnsi="標楷體" w:hint="eastAsia"/>
          <w:bCs/>
          <w:color w:val="000000" w:themeColor="text1"/>
          <w:sz w:val="28"/>
          <w:szCs w:val="28"/>
        </w:rPr>
        <w:t>相關得獎認證以及五年內之查核紀錄、列為拒絕往來廠商之紀錄。</w:t>
      </w:r>
    </w:p>
    <w:p w:rsidR="002F38B5" w:rsidRPr="00541E07" w:rsidRDefault="002F38B5" w:rsidP="00891FAD">
      <w:pPr>
        <w:numPr>
          <w:ilvl w:val="1"/>
          <w:numId w:val="7"/>
        </w:numPr>
        <w:tabs>
          <w:tab w:val="left" w:pos="1276"/>
        </w:tabs>
        <w:spacing w:line="520" w:lineRule="exact"/>
        <w:ind w:left="1276" w:hanging="425"/>
        <w:jc w:val="both"/>
        <w:rPr>
          <w:rFonts w:ascii="標楷體" w:eastAsia="標楷體" w:hAnsi="標楷體"/>
          <w:bCs/>
          <w:color w:val="000000" w:themeColor="text1"/>
          <w:sz w:val="28"/>
          <w:szCs w:val="28"/>
        </w:rPr>
      </w:pPr>
      <w:r w:rsidRPr="00541E07">
        <w:rPr>
          <w:rFonts w:ascii="標楷體" w:eastAsia="標楷體" w:hAnsi="標楷體" w:hint="eastAsia"/>
          <w:bCs/>
          <w:color w:val="000000" w:themeColor="text1"/>
          <w:sz w:val="28"/>
          <w:szCs w:val="28"/>
        </w:rPr>
        <w:t>勞安績效</w:t>
      </w:r>
      <w:r w:rsidR="00791A70" w:rsidRPr="00541E07">
        <w:rPr>
          <w:rFonts w:ascii="標楷體" w:eastAsia="標楷體" w:hAnsi="標楷體" w:hint="eastAsia"/>
          <w:bCs/>
          <w:color w:val="000000" w:themeColor="text1"/>
          <w:sz w:val="28"/>
          <w:szCs w:val="28"/>
        </w:rPr>
        <w:t>包括:</w:t>
      </w:r>
      <w:r w:rsidRPr="00541E07">
        <w:rPr>
          <w:rFonts w:ascii="標楷體" w:eastAsia="標楷體" w:hAnsi="標楷體" w:hint="eastAsia"/>
          <w:bCs/>
          <w:color w:val="000000" w:themeColor="text1"/>
          <w:sz w:val="28"/>
          <w:szCs w:val="28"/>
        </w:rPr>
        <w:t>近5</w:t>
      </w:r>
      <w:r w:rsidRPr="00541E07">
        <w:rPr>
          <w:rFonts w:ascii="標楷體" w:eastAsia="標楷體" w:hAnsi="標楷體"/>
          <w:bCs/>
          <w:color w:val="000000" w:themeColor="text1"/>
          <w:sz w:val="28"/>
          <w:szCs w:val="28"/>
        </w:rPr>
        <w:t>年內發生重大職災事件</w:t>
      </w:r>
      <w:r w:rsidR="00BD61C3" w:rsidRPr="00541E07">
        <w:rPr>
          <w:rFonts w:ascii="標楷體" w:eastAsia="標楷體" w:hAnsi="標楷體" w:hint="eastAsia"/>
          <w:bCs/>
          <w:color w:val="000000" w:themeColor="text1"/>
          <w:sz w:val="28"/>
          <w:szCs w:val="28"/>
        </w:rPr>
        <w:t>及獲得勞工安全衛生中央目的事業主管機關</w:t>
      </w:r>
      <w:r w:rsidRPr="00541E07">
        <w:rPr>
          <w:rFonts w:ascii="標楷體" w:eastAsia="標楷體" w:hAnsi="標楷體" w:hint="eastAsia"/>
          <w:bCs/>
          <w:color w:val="000000" w:themeColor="text1"/>
          <w:sz w:val="28"/>
          <w:szCs w:val="28"/>
        </w:rPr>
        <w:t>頒發之得獎紀錄</w:t>
      </w:r>
      <w:r w:rsidRPr="00541E07">
        <w:rPr>
          <w:rFonts w:ascii="標楷體" w:eastAsia="標楷體" w:hAnsi="標楷體"/>
          <w:bCs/>
          <w:color w:val="000000" w:themeColor="text1"/>
          <w:sz w:val="28"/>
          <w:szCs w:val="28"/>
        </w:rPr>
        <w:t>情形。</w:t>
      </w:r>
    </w:p>
    <w:p w:rsidR="007E1751" w:rsidRPr="00541E07" w:rsidRDefault="007E1751" w:rsidP="00891FAD">
      <w:pPr>
        <w:numPr>
          <w:ilvl w:val="1"/>
          <w:numId w:val="7"/>
        </w:numPr>
        <w:tabs>
          <w:tab w:val="left" w:pos="1276"/>
        </w:tabs>
        <w:spacing w:line="520" w:lineRule="exact"/>
        <w:ind w:left="1276" w:hanging="425"/>
        <w:jc w:val="both"/>
        <w:rPr>
          <w:rFonts w:ascii="標楷體" w:eastAsia="標楷體" w:hAnsi="標楷體"/>
          <w:bCs/>
          <w:color w:val="000000" w:themeColor="text1"/>
          <w:sz w:val="28"/>
          <w:szCs w:val="28"/>
        </w:rPr>
      </w:pPr>
      <w:r w:rsidRPr="00541E07">
        <w:rPr>
          <w:rFonts w:ascii="標楷體" w:eastAsia="標楷體" w:hAnsi="標楷體" w:hint="eastAsia"/>
          <w:bCs/>
          <w:color w:val="000000" w:themeColor="text1"/>
          <w:sz w:val="28"/>
          <w:szCs w:val="28"/>
        </w:rPr>
        <w:t>工程專案組織能力、</w:t>
      </w:r>
      <w:r w:rsidR="00D41430" w:rsidRPr="00541E07">
        <w:rPr>
          <w:rFonts w:ascii="標楷體" w:eastAsia="標楷體" w:hAnsi="標楷體" w:hint="eastAsia"/>
          <w:bCs/>
          <w:color w:val="000000" w:themeColor="text1"/>
          <w:sz w:val="28"/>
          <w:szCs w:val="28"/>
        </w:rPr>
        <w:t>工程管理之執行能力、</w:t>
      </w:r>
      <w:r w:rsidRPr="00541E07">
        <w:rPr>
          <w:rFonts w:ascii="標楷體" w:eastAsia="標楷體" w:hAnsi="標楷體" w:hint="eastAsia"/>
          <w:bCs/>
          <w:color w:val="000000" w:themeColor="text1"/>
          <w:sz w:val="28"/>
          <w:szCs w:val="28"/>
        </w:rPr>
        <w:t>工程專案計畫經理、工地專業組織人員之學經歷(含專長與專業技術檢定、訓練之證照、合格證書、技師證書及受聘證明影本)、組織架構之完整性。</w:t>
      </w:r>
    </w:p>
    <w:p w:rsidR="007E1751" w:rsidRPr="00541E07" w:rsidRDefault="007E1751" w:rsidP="00891FAD">
      <w:pPr>
        <w:numPr>
          <w:ilvl w:val="1"/>
          <w:numId w:val="7"/>
        </w:numPr>
        <w:tabs>
          <w:tab w:val="left" w:pos="1276"/>
        </w:tabs>
        <w:spacing w:line="520" w:lineRule="exact"/>
        <w:ind w:left="1276" w:hanging="425"/>
        <w:jc w:val="both"/>
        <w:rPr>
          <w:rFonts w:ascii="標楷體" w:eastAsia="標楷體" w:hAnsi="標楷體"/>
          <w:bCs/>
          <w:color w:val="000000" w:themeColor="text1"/>
          <w:sz w:val="28"/>
          <w:szCs w:val="28"/>
        </w:rPr>
      </w:pPr>
      <w:r w:rsidRPr="00541E07">
        <w:rPr>
          <w:rFonts w:ascii="標楷體" w:eastAsia="標楷體" w:hAnsi="標楷體" w:hint="eastAsia"/>
          <w:bCs/>
          <w:color w:val="000000" w:themeColor="text1"/>
          <w:sz w:val="28"/>
          <w:szCs w:val="28"/>
        </w:rPr>
        <w:t>施工規劃及品質管理規劃及施工機組、人力配置。</w:t>
      </w:r>
    </w:p>
    <w:p w:rsidR="007E1751" w:rsidRPr="00541E07" w:rsidRDefault="00B00434" w:rsidP="00891FAD">
      <w:pPr>
        <w:numPr>
          <w:ilvl w:val="1"/>
          <w:numId w:val="7"/>
        </w:numPr>
        <w:tabs>
          <w:tab w:val="left" w:pos="1276"/>
        </w:tabs>
        <w:spacing w:line="520" w:lineRule="exact"/>
        <w:ind w:left="1276" w:hanging="425"/>
        <w:jc w:val="both"/>
        <w:rPr>
          <w:rFonts w:ascii="標楷體" w:eastAsia="標楷體" w:hAnsi="標楷體"/>
          <w:bCs/>
          <w:color w:val="000000" w:themeColor="text1"/>
          <w:sz w:val="28"/>
          <w:szCs w:val="28"/>
        </w:rPr>
      </w:pPr>
      <w:r w:rsidRPr="00541E07">
        <w:rPr>
          <w:rFonts w:ascii="標楷體" w:eastAsia="標楷體" w:hAnsi="標楷體" w:hint="eastAsia"/>
          <w:bCs/>
          <w:color w:val="000000" w:themeColor="text1"/>
          <w:sz w:val="28"/>
          <w:szCs w:val="28"/>
        </w:rPr>
        <w:t>工程</w:t>
      </w:r>
      <w:r w:rsidR="007E1751" w:rsidRPr="00541E07">
        <w:rPr>
          <w:rFonts w:ascii="標楷體" w:eastAsia="標楷體" w:hAnsi="標楷體" w:hint="eastAsia"/>
          <w:bCs/>
          <w:color w:val="000000" w:themeColor="text1"/>
          <w:sz w:val="28"/>
          <w:szCs w:val="28"/>
        </w:rPr>
        <w:t>推動構想與規劃</w:t>
      </w:r>
      <w:r w:rsidR="0004330E" w:rsidRPr="00541E07">
        <w:rPr>
          <w:rFonts w:ascii="標楷體" w:eastAsia="標楷體" w:hAnsi="標楷體" w:hint="eastAsia"/>
          <w:bCs/>
          <w:color w:val="000000" w:themeColor="text1"/>
          <w:sz w:val="28"/>
          <w:szCs w:val="28"/>
        </w:rPr>
        <w:t>（針對本案工期的控管機制與請領各項勘驗與使用許可及使用執照等相關作業構想計畫需特別說明）</w:t>
      </w:r>
      <w:r w:rsidR="00D41430" w:rsidRPr="00541E07">
        <w:rPr>
          <w:rFonts w:ascii="標楷體" w:eastAsia="標楷體" w:hAnsi="標楷體" w:hint="eastAsia"/>
          <w:bCs/>
          <w:color w:val="000000" w:themeColor="text1"/>
          <w:sz w:val="28"/>
          <w:szCs w:val="28"/>
        </w:rPr>
        <w:t>、施工進度及工期檢討、施工緊急應變計畫、交通維持規劃及重要施工問題及對策。</w:t>
      </w:r>
    </w:p>
    <w:p w:rsidR="00055A6F" w:rsidRPr="00541E07" w:rsidRDefault="00055A6F" w:rsidP="00891FAD">
      <w:pPr>
        <w:tabs>
          <w:tab w:val="left" w:pos="1276"/>
        </w:tabs>
        <w:spacing w:line="520" w:lineRule="exact"/>
        <w:ind w:left="1276"/>
        <w:jc w:val="both"/>
        <w:rPr>
          <w:rFonts w:ascii="標楷體" w:eastAsia="標楷體" w:hAnsi="標楷體"/>
          <w:bCs/>
          <w:color w:val="000000" w:themeColor="text1"/>
          <w:sz w:val="28"/>
          <w:szCs w:val="28"/>
        </w:rPr>
      </w:pPr>
      <w:r w:rsidRPr="00541E07">
        <w:rPr>
          <w:rFonts w:ascii="標楷體" w:eastAsia="標楷體" w:hAnsi="標楷體" w:hint="eastAsia"/>
          <w:bCs/>
          <w:color w:val="000000" w:themeColor="text1"/>
          <w:sz w:val="28"/>
          <w:szCs w:val="28"/>
        </w:rPr>
        <w:t>本案須請領之相關許可及執照如下：</w:t>
      </w:r>
    </w:p>
    <w:p w:rsidR="00055A6F" w:rsidRPr="00541E07" w:rsidRDefault="00055A6F" w:rsidP="00891FAD">
      <w:pPr>
        <w:numPr>
          <w:ilvl w:val="0"/>
          <w:numId w:val="20"/>
        </w:numPr>
        <w:tabs>
          <w:tab w:val="left" w:pos="1701"/>
        </w:tabs>
        <w:spacing w:line="520" w:lineRule="exact"/>
        <w:ind w:left="1701" w:hanging="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申報開工、竣工取得許可</w:t>
      </w:r>
    </w:p>
    <w:p w:rsidR="00055A6F" w:rsidRPr="00541E07" w:rsidRDefault="00055A6F" w:rsidP="00891FAD">
      <w:pPr>
        <w:numPr>
          <w:ilvl w:val="0"/>
          <w:numId w:val="20"/>
        </w:numPr>
        <w:tabs>
          <w:tab w:val="left" w:pos="1701"/>
        </w:tabs>
        <w:spacing w:line="520" w:lineRule="exact"/>
        <w:ind w:left="1701" w:hanging="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五大管線：台電送電許可、汙水處理設施許可、自來水</w:t>
      </w:r>
      <w:r w:rsidRPr="00541E07">
        <w:rPr>
          <w:rFonts w:ascii="標楷體" w:eastAsia="標楷體" w:hAnsi="標楷體" w:hint="eastAsia"/>
          <w:color w:val="000000" w:themeColor="text1"/>
          <w:sz w:val="28"/>
          <w:szCs w:val="28"/>
        </w:rPr>
        <w:lastRenderedPageBreak/>
        <w:t>送水許可、各棟消防許可、中華電信許可</w:t>
      </w:r>
    </w:p>
    <w:p w:rsidR="00055A6F" w:rsidRPr="00541E07" w:rsidRDefault="003D717E" w:rsidP="00891FAD">
      <w:pPr>
        <w:numPr>
          <w:ilvl w:val="0"/>
          <w:numId w:val="20"/>
        </w:numPr>
        <w:tabs>
          <w:tab w:val="left" w:pos="1701"/>
        </w:tabs>
        <w:spacing w:line="520" w:lineRule="exact"/>
        <w:ind w:left="1701" w:hanging="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申報分段</w:t>
      </w:r>
      <w:r w:rsidR="00055A6F" w:rsidRPr="00541E07">
        <w:rPr>
          <w:rFonts w:ascii="標楷體" w:eastAsia="標楷體" w:hAnsi="標楷體" w:hint="eastAsia"/>
          <w:color w:val="000000" w:themeColor="text1"/>
          <w:sz w:val="28"/>
          <w:szCs w:val="28"/>
        </w:rPr>
        <w:t>勘驗</w:t>
      </w:r>
    </w:p>
    <w:p w:rsidR="00055A6F" w:rsidRPr="00541E07" w:rsidRDefault="00055A6F" w:rsidP="00891FAD">
      <w:pPr>
        <w:numPr>
          <w:ilvl w:val="0"/>
          <w:numId w:val="20"/>
        </w:numPr>
        <w:tabs>
          <w:tab w:val="left" w:pos="1701"/>
        </w:tabs>
        <w:spacing w:line="520" w:lineRule="exact"/>
        <w:ind w:left="1701" w:hanging="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使用執照</w:t>
      </w:r>
    </w:p>
    <w:p w:rsidR="00055A6F" w:rsidRPr="00541E07" w:rsidRDefault="00055A6F" w:rsidP="00891FAD">
      <w:pPr>
        <w:numPr>
          <w:ilvl w:val="0"/>
          <w:numId w:val="20"/>
        </w:numPr>
        <w:tabs>
          <w:tab w:val="left" w:pos="1701"/>
        </w:tabs>
        <w:spacing w:line="520" w:lineRule="exact"/>
        <w:ind w:left="1701" w:hanging="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綠建築標章及智慧建築標章</w:t>
      </w:r>
    </w:p>
    <w:p w:rsidR="00055A6F" w:rsidRPr="00541E07" w:rsidRDefault="00055A6F" w:rsidP="00891FAD">
      <w:pPr>
        <w:numPr>
          <w:ilvl w:val="0"/>
          <w:numId w:val="20"/>
        </w:numPr>
        <w:tabs>
          <w:tab w:val="left" w:pos="1701"/>
        </w:tabs>
        <w:spacing w:line="520" w:lineRule="exact"/>
        <w:ind w:left="1701" w:hanging="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其他</w:t>
      </w:r>
      <w:proofErr w:type="gramStart"/>
      <w:r w:rsidRPr="00541E07">
        <w:rPr>
          <w:rFonts w:ascii="標楷體" w:eastAsia="標楷體" w:hAnsi="標楷體" w:hint="eastAsia"/>
          <w:color w:val="000000" w:themeColor="text1"/>
          <w:sz w:val="28"/>
          <w:szCs w:val="28"/>
        </w:rPr>
        <w:t>依法令須申請</w:t>
      </w:r>
      <w:proofErr w:type="gramEnd"/>
      <w:r w:rsidRPr="00541E07">
        <w:rPr>
          <w:rFonts w:ascii="標楷體" w:eastAsia="標楷體" w:hAnsi="標楷體" w:hint="eastAsia"/>
          <w:color w:val="000000" w:themeColor="text1"/>
          <w:sz w:val="28"/>
          <w:szCs w:val="28"/>
        </w:rPr>
        <w:t>之相關許可與執照</w:t>
      </w:r>
    </w:p>
    <w:p w:rsidR="000B0D3E" w:rsidRPr="00541E07" w:rsidRDefault="00B02A47" w:rsidP="00891FAD">
      <w:pPr>
        <w:numPr>
          <w:ilvl w:val="1"/>
          <w:numId w:val="7"/>
        </w:numPr>
        <w:tabs>
          <w:tab w:val="left" w:pos="1276"/>
        </w:tabs>
        <w:spacing w:line="520" w:lineRule="exact"/>
        <w:ind w:left="1276" w:hanging="425"/>
        <w:jc w:val="both"/>
        <w:rPr>
          <w:rFonts w:ascii="標楷體" w:eastAsia="標楷體" w:hAnsi="標楷體" w:cs="標楷體"/>
          <w:color w:val="000000" w:themeColor="text1"/>
          <w:sz w:val="28"/>
          <w:szCs w:val="28"/>
        </w:rPr>
      </w:pPr>
      <w:r w:rsidRPr="00541E07">
        <w:rPr>
          <w:rFonts w:ascii="標楷體" w:eastAsia="標楷體" w:hAnsi="標楷體" w:hint="eastAsia"/>
          <w:bCs/>
          <w:color w:val="000000" w:themeColor="text1"/>
          <w:sz w:val="28"/>
          <w:szCs w:val="28"/>
        </w:rPr>
        <w:t>簡報</w:t>
      </w:r>
      <w:r w:rsidRPr="00541E07">
        <w:rPr>
          <w:rFonts w:ascii="標楷體" w:eastAsia="標楷體" w:hAnsi="標楷體" w:cs="標楷體" w:hint="eastAsia"/>
          <w:color w:val="000000" w:themeColor="text1"/>
          <w:sz w:val="28"/>
          <w:szCs w:val="28"/>
        </w:rPr>
        <w:t>。</w:t>
      </w:r>
    </w:p>
    <w:p w:rsidR="00B02A47" w:rsidRPr="00541E07" w:rsidRDefault="00B02A47" w:rsidP="00891FAD">
      <w:pPr>
        <w:spacing w:line="520" w:lineRule="exact"/>
        <w:ind w:leftChars="177" w:left="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附件（前項所述相關佐證資料）併入服務建議書一同裝訂，包含以下內容：</w:t>
      </w:r>
    </w:p>
    <w:p w:rsidR="00B02A47" w:rsidRPr="00541E07" w:rsidRDefault="00B02A47" w:rsidP="00891FAD">
      <w:pPr>
        <w:pStyle w:val="1111"/>
        <w:numPr>
          <w:ilvl w:val="2"/>
          <w:numId w:val="7"/>
        </w:numPr>
        <w:spacing w:line="520" w:lineRule="exact"/>
        <w:ind w:leftChars="0" w:firstLineChars="0"/>
        <w:jc w:val="both"/>
        <w:rPr>
          <w:rFonts w:ascii="標楷體" w:hAnsi="標楷體" w:cs="Times New Roman"/>
          <w:color w:val="000000" w:themeColor="text1"/>
          <w:sz w:val="28"/>
          <w:szCs w:val="28"/>
        </w:rPr>
      </w:pPr>
      <w:r w:rsidRPr="00541E07">
        <w:rPr>
          <w:rFonts w:ascii="標楷體" w:hAnsi="標楷體" w:cs="Times New Roman" w:hint="eastAsia"/>
          <w:color w:val="000000" w:themeColor="text1"/>
          <w:sz w:val="28"/>
          <w:szCs w:val="28"/>
        </w:rPr>
        <w:t>工程實績相關證明文件，如承攬相關公共工程之工程結算驗收證明書、金質獎(公共工程品質優良獎)、優良工程相關獎項得獎佐證資料。</w:t>
      </w:r>
    </w:p>
    <w:p w:rsidR="00B02A47" w:rsidRPr="00541E07" w:rsidRDefault="00B02A47" w:rsidP="00891FAD">
      <w:pPr>
        <w:pStyle w:val="1111"/>
        <w:numPr>
          <w:ilvl w:val="2"/>
          <w:numId w:val="7"/>
        </w:numPr>
        <w:spacing w:line="520" w:lineRule="exact"/>
        <w:ind w:leftChars="0" w:firstLineChars="0"/>
        <w:jc w:val="both"/>
        <w:rPr>
          <w:rFonts w:ascii="標楷體" w:hAnsi="標楷體" w:cs="Times New Roman"/>
          <w:color w:val="000000" w:themeColor="text1"/>
          <w:sz w:val="28"/>
          <w:szCs w:val="28"/>
        </w:rPr>
      </w:pPr>
      <w:r w:rsidRPr="00541E07">
        <w:rPr>
          <w:rFonts w:ascii="標楷體" w:hAnsi="標楷體" w:cs="Times New Roman" w:hint="eastAsia"/>
          <w:color w:val="000000" w:themeColor="text1"/>
          <w:sz w:val="28"/>
          <w:szCs w:val="28"/>
        </w:rPr>
        <w:t>近5年內工程抽查成績佐證資料、近5年內查核件數及等第</w:t>
      </w:r>
      <w:r w:rsidRPr="00541E07">
        <w:rPr>
          <w:rFonts w:ascii="標楷體" w:hAnsi="標楷體" w:hint="eastAsia"/>
          <w:color w:val="000000" w:themeColor="text1"/>
          <w:sz w:val="28"/>
          <w:szCs w:val="28"/>
        </w:rPr>
        <w:t>、重大職災</w:t>
      </w:r>
      <w:r w:rsidRPr="00541E07">
        <w:rPr>
          <w:rFonts w:ascii="標楷體" w:hAnsi="標楷體"/>
          <w:color w:val="000000" w:themeColor="text1"/>
          <w:sz w:val="28"/>
          <w:szCs w:val="28"/>
        </w:rPr>
        <w:t xml:space="preserve"> (</w:t>
      </w:r>
      <w:r w:rsidRPr="00541E07">
        <w:rPr>
          <w:rFonts w:ascii="標楷體" w:hAnsi="標楷體" w:hint="eastAsia"/>
          <w:color w:val="000000" w:themeColor="text1"/>
          <w:sz w:val="28"/>
          <w:szCs w:val="28"/>
        </w:rPr>
        <w:t>公告金額以上案件，以公共工程委員會公共工程標案管理系統查查詢結果為主</w:t>
      </w:r>
      <w:r w:rsidRPr="00541E07">
        <w:rPr>
          <w:rFonts w:ascii="標楷體" w:hAnsi="標楷體"/>
          <w:color w:val="000000" w:themeColor="text1"/>
          <w:sz w:val="28"/>
          <w:szCs w:val="28"/>
        </w:rPr>
        <w:t>)</w:t>
      </w:r>
      <w:r w:rsidRPr="00541E07">
        <w:rPr>
          <w:rFonts w:ascii="標楷體" w:hAnsi="標楷體" w:hint="eastAsia"/>
          <w:color w:val="000000" w:themeColor="text1"/>
          <w:sz w:val="28"/>
          <w:szCs w:val="28"/>
        </w:rPr>
        <w:t>。</w:t>
      </w:r>
    </w:p>
    <w:p w:rsidR="00B02A47" w:rsidRPr="00541E07" w:rsidRDefault="00B02A47" w:rsidP="00891FAD">
      <w:pPr>
        <w:pStyle w:val="1111"/>
        <w:numPr>
          <w:ilvl w:val="2"/>
          <w:numId w:val="7"/>
        </w:numPr>
        <w:spacing w:line="520" w:lineRule="exact"/>
        <w:ind w:leftChars="0" w:firstLineChars="0"/>
        <w:jc w:val="both"/>
        <w:rPr>
          <w:rFonts w:ascii="標楷體" w:hAnsi="標楷體" w:cs="Times New Roman"/>
          <w:color w:val="000000" w:themeColor="text1"/>
          <w:sz w:val="28"/>
          <w:szCs w:val="28"/>
        </w:rPr>
      </w:pPr>
      <w:r w:rsidRPr="00541E07">
        <w:rPr>
          <w:rFonts w:ascii="標楷體" w:hAnsi="標楷體" w:hint="eastAsia"/>
          <w:color w:val="000000" w:themeColor="text1"/>
          <w:sz w:val="28"/>
          <w:szCs w:val="28"/>
        </w:rPr>
        <w:t>公司負責人、專任工程人員(主任技師)、工地負責人（工地主任）、品管人員、職業安全衛生管理人員及工程師之學經歷等相關資料。</w:t>
      </w:r>
    </w:p>
    <w:p w:rsidR="005700FC" w:rsidRPr="00541E07" w:rsidRDefault="00B02A47" w:rsidP="00891FAD">
      <w:pPr>
        <w:pStyle w:val="1111"/>
        <w:numPr>
          <w:ilvl w:val="2"/>
          <w:numId w:val="7"/>
        </w:numPr>
        <w:spacing w:line="520" w:lineRule="exact"/>
        <w:ind w:leftChars="0" w:firstLineChars="0"/>
        <w:jc w:val="both"/>
        <w:rPr>
          <w:rFonts w:ascii="標楷體" w:hAnsi="標楷體" w:cs="Times New Roman"/>
          <w:color w:val="000000" w:themeColor="text1"/>
          <w:sz w:val="28"/>
          <w:szCs w:val="28"/>
        </w:rPr>
      </w:pPr>
      <w:r w:rsidRPr="00541E07">
        <w:rPr>
          <w:rFonts w:ascii="標楷體" w:hAnsi="標楷體" w:hint="eastAsia"/>
          <w:color w:val="000000" w:themeColor="text1"/>
          <w:kern w:val="0"/>
          <w:sz w:val="28"/>
          <w:szCs w:val="28"/>
        </w:rPr>
        <w:t>服務建議書相關度量衡單位</w:t>
      </w:r>
      <w:proofErr w:type="gramStart"/>
      <w:r w:rsidRPr="00541E07">
        <w:rPr>
          <w:rFonts w:ascii="標楷體" w:hAnsi="標楷體" w:hint="eastAsia"/>
          <w:color w:val="000000" w:themeColor="text1"/>
          <w:kern w:val="0"/>
          <w:sz w:val="28"/>
          <w:szCs w:val="28"/>
        </w:rPr>
        <w:t>採</w:t>
      </w:r>
      <w:proofErr w:type="gramEnd"/>
      <w:r w:rsidRPr="00541E07">
        <w:rPr>
          <w:rFonts w:ascii="標楷體" w:hAnsi="標楷體" w:hint="eastAsia"/>
          <w:color w:val="000000" w:themeColor="text1"/>
          <w:kern w:val="0"/>
          <w:sz w:val="28"/>
          <w:szCs w:val="28"/>
        </w:rPr>
        <w:t>公制，計價以新臺幣為準。</w:t>
      </w:r>
    </w:p>
    <w:p w:rsidR="00946944" w:rsidRPr="00541E07" w:rsidRDefault="005C1651" w:rsidP="00891FAD">
      <w:pPr>
        <w:numPr>
          <w:ilvl w:val="0"/>
          <w:numId w:val="5"/>
        </w:numPr>
        <w:tabs>
          <w:tab w:val="left" w:pos="993"/>
        </w:tabs>
        <w:spacing w:line="520" w:lineRule="exact"/>
        <w:ind w:left="993" w:hanging="753"/>
        <w:jc w:val="both"/>
        <w:rPr>
          <w:rFonts w:ascii="標楷體" w:eastAsia="標楷體" w:hAnsi="標楷體" w:cs="標楷體"/>
          <w:color w:val="000000" w:themeColor="text1"/>
          <w:sz w:val="28"/>
          <w:szCs w:val="28"/>
        </w:rPr>
      </w:pPr>
      <w:r w:rsidRPr="00541E07">
        <w:rPr>
          <w:rFonts w:ascii="標楷體" w:eastAsia="標楷體" w:hAnsi="標楷體" w:hint="eastAsia"/>
          <w:color w:val="000000" w:themeColor="text1"/>
          <w:sz w:val="28"/>
          <w:szCs w:val="28"/>
        </w:rPr>
        <w:t>服務建議書內容及格式：除應依本案招標文件之內容</w:t>
      </w:r>
      <w:proofErr w:type="gramStart"/>
      <w:r w:rsidRPr="00541E07">
        <w:rPr>
          <w:rFonts w:ascii="標楷體" w:eastAsia="標楷體" w:hAnsi="標楷體" w:hint="eastAsia"/>
          <w:color w:val="000000" w:themeColor="text1"/>
          <w:sz w:val="28"/>
          <w:szCs w:val="28"/>
        </w:rPr>
        <w:t>研擬外</w:t>
      </w:r>
      <w:proofErr w:type="gramEnd"/>
      <w:r w:rsidRPr="00541E07">
        <w:rPr>
          <w:rFonts w:ascii="標楷體" w:eastAsia="標楷體" w:hAnsi="標楷體" w:hint="eastAsia"/>
          <w:color w:val="000000" w:themeColor="text1"/>
          <w:sz w:val="28"/>
          <w:szCs w:val="28"/>
        </w:rPr>
        <w:t>，應依下列規定製作及撰寫</w:t>
      </w:r>
      <w:r w:rsidR="00946944" w:rsidRPr="00541E07">
        <w:rPr>
          <w:rFonts w:ascii="標楷體" w:eastAsia="標楷體" w:hAnsi="標楷體" w:hint="eastAsia"/>
          <w:color w:val="000000" w:themeColor="text1"/>
          <w:sz w:val="28"/>
          <w:szCs w:val="28"/>
        </w:rPr>
        <w:t>，另服務建議書及投標文件應於公告之截止期限前裝箱密封寄達或親自送達</w:t>
      </w:r>
      <w:r w:rsidR="00C81B19" w:rsidRPr="00541E07">
        <w:rPr>
          <w:rFonts w:ascii="標楷體" w:eastAsia="標楷體" w:hAnsi="標楷體" w:hint="eastAsia"/>
          <w:color w:val="000000" w:themeColor="text1"/>
          <w:sz w:val="28"/>
          <w:szCs w:val="28"/>
        </w:rPr>
        <w:t>本局總收發</w:t>
      </w:r>
      <w:r w:rsidR="00946944" w:rsidRPr="00541E07">
        <w:rPr>
          <w:rFonts w:ascii="標楷體" w:eastAsia="標楷體" w:hAnsi="標楷體" w:hint="eastAsia"/>
          <w:color w:val="000000" w:themeColor="text1"/>
          <w:sz w:val="28"/>
          <w:szCs w:val="28"/>
        </w:rPr>
        <w:t>，逾時送達概不受理：</w:t>
      </w:r>
    </w:p>
    <w:p w:rsidR="005C1651" w:rsidRPr="00541E07" w:rsidRDefault="005C1651" w:rsidP="00891FAD">
      <w:pPr>
        <w:numPr>
          <w:ilvl w:val="0"/>
          <w:numId w:val="19"/>
        </w:numPr>
        <w:tabs>
          <w:tab w:val="left" w:pos="1276"/>
        </w:tabs>
        <w:spacing w:line="520" w:lineRule="exact"/>
        <w:ind w:left="1276" w:hanging="425"/>
        <w:jc w:val="both"/>
        <w:rPr>
          <w:rFonts w:ascii="標楷體" w:eastAsia="標楷體" w:hAnsi="標楷體" w:cs="標楷體"/>
          <w:color w:val="000000" w:themeColor="text1"/>
          <w:sz w:val="28"/>
          <w:szCs w:val="28"/>
        </w:rPr>
      </w:pPr>
      <w:r w:rsidRPr="00541E07">
        <w:rPr>
          <w:rFonts w:ascii="標楷體" w:eastAsia="標楷體" w:hAnsi="標楷體" w:hint="eastAsia"/>
          <w:color w:val="000000" w:themeColor="text1"/>
          <w:sz w:val="28"/>
          <w:szCs w:val="28"/>
        </w:rPr>
        <w:t>服務建議書內容：投標廠商應依審查項目順序編排章節次序，廠商之服務建議書及相關附件，於廠商得標後均轉為契約文件，廠商需確實遵照履約。</w:t>
      </w:r>
    </w:p>
    <w:p w:rsidR="005C1651" w:rsidRPr="00541E07" w:rsidRDefault="005C1651" w:rsidP="00891FAD">
      <w:pPr>
        <w:numPr>
          <w:ilvl w:val="0"/>
          <w:numId w:val="19"/>
        </w:numPr>
        <w:tabs>
          <w:tab w:val="left" w:pos="1276"/>
        </w:tabs>
        <w:spacing w:line="520" w:lineRule="exact"/>
        <w:ind w:left="1276" w:hanging="425"/>
        <w:jc w:val="both"/>
        <w:rPr>
          <w:rFonts w:ascii="標楷體" w:eastAsia="標楷體" w:hAnsi="標楷體" w:cs="標楷體"/>
          <w:color w:val="000000" w:themeColor="text1"/>
          <w:sz w:val="28"/>
          <w:szCs w:val="28"/>
        </w:rPr>
      </w:pPr>
      <w:r w:rsidRPr="00541E07">
        <w:rPr>
          <w:rFonts w:ascii="標楷體" w:eastAsia="標楷體" w:hAnsi="標楷體" w:hint="eastAsia"/>
          <w:color w:val="000000" w:themeColor="text1"/>
          <w:sz w:val="28"/>
          <w:szCs w:val="28"/>
        </w:rPr>
        <w:t>服務建議書格式</w:t>
      </w:r>
    </w:p>
    <w:p w:rsidR="005C1651" w:rsidRPr="00541E07" w:rsidRDefault="005C1651" w:rsidP="00891FAD">
      <w:pPr>
        <w:numPr>
          <w:ilvl w:val="0"/>
          <w:numId w:val="43"/>
        </w:numPr>
        <w:tabs>
          <w:tab w:val="left" w:pos="1701"/>
        </w:tabs>
        <w:spacing w:line="520" w:lineRule="exact"/>
        <w:ind w:left="1701" w:hanging="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服務建議書之內容及其他相關文件應以中文書寫；外文</w:t>
      </w:r>
      <w:proofErr w:type="gramStart"/>
      <w:r w:rsidRPr="00541E07">
        <w:rPr>
          <w:rFonts w:ascii="標楷體" w:eastAsia="標楷體" w:hAnsi="標楷體" w:hint="eastAsia"/>
          <w:color w:val="000000" w:themeColor="text1"/>
          <w:sz w:val="28"/>
          <w:szCs w:val="28"/>
        </w:rPr>
        <w:lastRenderedPageBreak/>
        <w:t>資料應譯為</w:t>
      </w:r>
      <w:proofErr w:type="gramEnd"/>
      <w:r w:rsidRPr="00541E07">
        <w:rPr>
          <w:rFonts w:ascii="標楷體" w:eastAsia="標楷體" w:hAnsi="標楷體" w:hint="eastAsia"/>
          <w:color w:val="000000" w:themeColor="text1"/>
          <w:sz w:val="28"/>
          <w:szCs w:val="28"/>
        </w:rPr>
        <w:t>中文，但一般通用名詞則不在此限。</w:t>
      </w:r>
    </w:p>
    <w:p w:rsidR="005C1651" w:rsidRPr="00541E07" w:rsidRDefault="005C1651" w:rsidP="00891FAD">
      <w:pPr>
        <w:numPr>
          <w:ilvl w:val="0"/>
          <w:numId w:val="43"/>
        </w:numPr>
        <w:tabs>
          <w:tab w:val="left" w:pos="1701"/>
        </w:tabs>
        <w:spacing w:line="520" w:lineRule="exact"/>
        <w:ind w:left="1701" w:hanging="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服務建議書裝訂乙式</w:t>
      </w:r>
      <w:r w:rsidR="00BA6DD0" w:rsidRPr="00541E07">
        <w:rPr>
          <w:rFonts w:ascii="標楷體" w:eastAsia="標楷體" w:hAnsi="標楷體" w:hint="eastAsia"/>
          <w:b/>
          <w:color w:val="000000" w:themeColor="text1"/>
          <w:sz w:val="28"/>
          <w:szCs w:val="28"/>
        </w:rPr>
        <w:t>10</w:t>
      </w:r>
      <w:r w:rsidRPr="00541E07">
        <w:rPr>
          <w:rFonts w:ascii="標楷體" w:eastAsia="標楷體" w:hAnsi="標楷體" w:hint="eastAsia"/>
          <w:color w:val="000000" w:themeColor="text1"/>
          <w:sz w:val="28"/>
          <w:szCs w:val="28"/>
        </w:rPr>
        <w:t>份，如經發現有虛假不實、偽造文書等足以影響審查結果之情事者，取消得標廠商資格。</w:t>
      </w:r>
    </w:p>
    <w:p w:rsidR="005C1651" w:rsidRPr="00541E07" w:rsidRDefault="005C1651" w:rsidP="00891FAD">
      <w:pPr>
        <w:numPr>
          <w:ilvl w:val="0"/>
          <w:numId w:val="43"/>
        </w:numPr>
        <w:tabs>
          <w:tab w:val="left" w:pos="1701"/>
        </w:tabs>
        <w:spacing w:line="520" w:lineRule="exact"/>
        <w:ind w:left="1701" w:hanging="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服務建議書之格式、裝訂方式依下列方式辦理：以</w:t>
      </w:r>
      <w:proofErr w:type="gramStart"/>
      <w:r w:rsidRPr="00541E07">
        <w:rPr>
          <w:rFonts w:ascii="標楷體" w:eastAsia="標楷體" w:hAnsi="標楷體" w:hint="eastAsia"/>
          <w:color w:val="000000" w:themeColor="text1"/>
          <w:sz w:val="28"/>
          <w:szCs w:val="28"/>
        </w:rPr>
        <w:t>Ａ</w:t>
      </w:r>
      <w:proofErr w:type="gramEnd"/>
      <w:r w:rsidRPr="00541E07">
        <w:rPr>
          <w:rFonts w:ascii="標楷體" w:eastAsia="標楷體" w:hAnsi="標楷體"/>
          <w:color w:val="000000" w:themeColor="text1"/>
          <w:sz w:val="28"/>
          <w:szCs w:val="28"/>
        </w:rPr>
        <w:t>4</w:t>
      </w:r>
      <w:r w:rsidRPr="00541E07">
        <w:rPr>
          <w:rFonts w:ascii="標楷體" w:eastAsia="標楷體" w:hAnsi="標楷體" w:hint="eastAsia"/>
          <w:color w:val="000000" w:themeColor="text1"/>
          <w:sz w:val="28"/>
          <w:szCs w:val="28"/>
        </w:rPr>
        <w:t>規格</w:t>
      </w:r>
      <w:proofErr w:type="gramStart"/>
      <w:r w:rsidRPr="00541E07">
        <w:rPr>
          <w:rFonts w:ascii="標楷體" w:eastAsia="標楷體" w:hAnsi="標楷體" w:hint="eastAsia"/>
          <w:color w:val="000000" w:themeColor="text1"/>
          <w:sz w:val="28"/>
          <w:szCs w:val="28"/>
        </w:rPr>
        <w:t>直式橫</w:t>
      </w:r>
      <w:proofErr w:type="gramEnd"/>
      <w:r w:rsidRPr="00541E07">
        <w:rPr>
          <w:rFonts w:ascii="標楷體" w:eastAsia="標楷體" w:hAnsi="標楷體" w:hint="eastAsia"/>
          <w:color w:val="000000" w:themeColor="text1"/>
          <w:sz w:val="28"/>
          <w:szCs w:val="28"/>
        </w:rPr>
        <w:t>書編排，若需以其它規格（如A3）表示者，請摺成Ａ</w:t>
      </w:r>
      <w:r w:rsidRPr="00541E07">
        <w:rPr>
          <w:rFonts w:ascii="標楷體" w:eastAsia="標楷體" w:hAnsi="標楷體"/>
          <w:color w:val="000000" w:themeColor="text1"/>
          <w:sz w:val="28"/>
          <w:szCs w:val="28"/>
        </w:rPr>
        <w:t>4</w:t>
      </w:r>
      <w:r w:rsidRPr="00541E07">
        <w:rPr>
          <w:rFonts w:ascii="標楷體" w:eastAsia="標楷體" w:hAnsi="標楷體" w:hint="eastAsia"/>
          <w:color w:val="000000" w:themeColor="text1"/>
          <w:sz w:val="28"/>
          <w:szCs w:val="28"/>
        </w:rPr>
        <w:t>規格編頁碼，左側裝訂成冊，</w:t>
      </w:r>
      <w:proofErr w:type="gramStart"/>
      <w:r w:rsidRPr="00541E07">
        <w:rPr>
          <w:rFonts w:ascii="標楷體" w:eastAsia="標楷體" w:hAnsi="標楷體" w:hint="eastAsia"/>
          <w:color w:val="000000" w:themeColor="text1"/>
          <w:sz w:val="28"/>
          <w:szCs w:val="28"/>
        </w:rPr>
        <w:t>且編頁</w:t>
      </w:r>
      <w:proofErr w:type="gramEnd"/>
      <w:r w:rsidRPr="00541E07">
        <w:rPr>
          <w:rFonts w:ascii="標楷體" w:eastAsia="標楷體" w:hAnsi="標楷體" w:hint="eastAsia"/>
          <w:color w:val="000000" w:themeColor="text1"/>
          <w:sz w:val="28"/>
          <w:szCs w:val="28"/>
        </w:rPr>
        <w:t>碼（雙面印製一張計二頁），總頁數以不超過</w:t>
      </w:r>
      <w:r w:rsidR="00B00434" w:rsidRPr="00541E07">
        <w:rPr>
          <w:rFonts w:ascii="標楷體" w:eastAsia="標楷體" w:hAnsi="標楷體" w:hint="eastAsia"/>
          <w:color w:val="000000" w:themeColor="text1"/>
          <w:sz w:val="28"/>
          <w:szCs w:val="28"/>
        </w:rPr>
        <w:t>80</w:t>
      </w:r>
      <w:r w:rsidR="006341D2" w:rsidRPr="00541E07">
        <w:rPr>
          <w:rFonts w:ascii="標楷體" w:eastAsia="標楷體" w:hAnsi="標楷體" w:hint="eastAsia"/>
          <w:color w:val="000000" w:themeColor="text1"/>
          <w:sz w:val="28"/>
          <w:szCs w:val="28"/>
        </w:rPr>
        <w:t>頁為原則（封</w:t>
      </w:r>
      <w:r w:rsidRPr="00541E07">
        <w:rPr>
          <w:rFonts w:ascii="標楷體" w:eastAsia="標楷體" w:hAnsi="標楷體" w:hint="eastAsia"/>
          <w:color w:val="000000" w:themeColor="text1"/>
          <w:sz w:val="28"/>
          <w:szCs w:val="28"/>
        </w:rPr>
        <w:t>面、封底、目錄</w:t>
      </w:r>
      <w:r w:rsidR="006341D2" w:rsidRPr="00541E07">
        <w:rPr>
          <w:rFonts w:ascii="標楷體" w:eastAsia="標楷體" w:hAnsi="標楷體" w:hint="eastAsia"/>
          <w:color w:val="000000" w:themeColor="text1"/>
          <w:sz w:val="28"/>
          <w:szCs w:val="28"/>
        </w:rPr>
        <w:t>、隔頁、附錄或附件不計列頁數</w:t>
      </w:r>
      <w:r w:rsidRPr="00541E07">
        <w:rPr>
          <w:rFonts w:ascii="標楷體" w:eastAsia="標楷體" w:hAnsi="標楷體" w:hint="eastAsia"/>
          <w:color w:val="000000" w:themeColor="text1"/>
          <w:sz w:val="28"/>
          <w:szCs w:val="28"/>
        </w:rPr>
        <w:t>)。</w:t>
      </w:r>
    </w:p>
    <w:p w:rsidR="005C1651" w:rsidRPr="00541E07" w:rsidRDefault="005C1651" w:rsidP="00891FAD">
      <w:pPr>
        <w:numPr>
          <w:ilvl w:val="0"/>
          <w:numId w:val="43"/>
        </w:numPr>
        <w:tabs>
          <w:tab w:val="left" w:pos="1701"/>
        </w:tabs>
        <w:spacing w:line="520" w:lineRule="exact"/>
        <w:ind w:left="1701" w:hanging="425"/>
        <w:jc w:val="both"/>
        <w:rPr>
          <w:rFonts w:ascii="標楷體" w:eastAsia="標楷體" w:hAnsi="標楷體" w:cs="標楷體"/>
          <w:color w:val="000000" w:themeColor="text1"/>
          <w:sz w:val="28"/>
          <w:szCs w:val="28"/>
        </w:rPr>
      </w:pPr>
      <w:r w:rsidRPr="00541E07">
        <w:rPr>
          <w:rFonts w:ascii="標楷體" w:eastAsia="標楷體" w:hAnsi="標楷體" w:hint="eastAsia"/>
          <w:color w:val="000000" w:themeColor="text1"/>
          <w:sz w:val="28"/>
          <w:szCs w:val="28"/>
        </w:rPr>
        <w:t>服務建議書中引用相關書籍、資料時，應加</w:t>
      </w:r>
      <w:proofErr w:type="gramStart"/>
      <w:r w:rsidRPr="00541E07">
        <w:rPr>
          <w:rFonts w:ascii="標楷體" w:eastAsia="標楷體" w:hAnsi="標楷體" w:hint="eastAsia"/>
          <w:color w:val="000000" w:themeColor="text1"/>
          <w:sz w:val="28"/>
          <w:szCs w:val="28"/>
        </w:rPr>
        <w:t>註</w:t>
      </w:r>
      <w:proofErr w:type="gramEnd"/>
      <w:r w:rsidRPr="00541E07">
        <w:rPr>
          <w:rFonts w:ascii="標楷體" w:eastAsia="標楷體" w:hAnsi="標楷體" w:hint="eastAsia"/>
          <w:color w:val="000000" w:themeColor="text1"/>
          <w:sz w:val="28"/>
          <w:szCs w:val="28"/>
        </w:rPr>
        <w:t>引用之出處。</w:t>
      </w:r>
    </w:p>
    <w:p w:rsidR="005C1651" w:rsidRPr="00541E07" w:rsidRDefault="005C1651" w:rsidP="00891FAD">
      <w:pPr>
        <w:numPr>
          <w:ilvl w:val="0"/>
          <w:numId w:val="43"/>
        </w:numPr>
        <w:tabs>
          <w:tab w:val="left" w:pos="1701"/>
        </w:tabs>
        <w:spacing w:line="520" w:lineRule="exact"/>
        <w:ind w:left="1701" w:hanging="425"/>
        <w:jc w:val="both"/>
        <w:rPr>
          <w:rFonts w:ascii="標楷體" w:eastAsia="標楷體" w:hAnsi="標楷體" w:cs="標楷體"/>
          <w:color w:val="000000" w:themeColor="text1"/>
          <w:sz w:val="28"/>
          <w:szCs w:val="28"/>
        </w:rPr>
      </w:pPr>
      <w:r w:rsidRPr="00541E07">
        <w:rPr>
          <w:rFonts w:ascii="標楷體" w:eastAsia="標楷體" w:hAnsi="標楷體" w:hint="eastAsia"/>
          <w:color w:val="000000" w:themeColor="text1"/>
          <w:sz w:val="28"/>
          <w:szCs w:val="28"/>
        </w:rPr>
        <w:t>服務建議書有下列情形者，將依下列標準扣減分數：</w:t>
      </w:r>
    </w:p>
    <w:p w:rsidR="00CE0EB9" w:rsidRPr="00541E07" w:rsidRDefault="005C1651" w:rsidP="00891FAD">
      <w:pPr>
        <w:numPr>
          <w:ilvl w:val="0"/>
          <w:numId w:val="21"/>
        </w:numPr>
        <w:tabs>
          <w:tab w:val="left" w:pos="2268"/>
        </w:tabs>
        <w:spacing w:line="520" w:lineRule="exact"/>
        <w:ind w:leftChars="708" w:left="2265" w:hangingChars="202" w:hanging="566"/>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服務</w:t>
      </w:r>
      <w:proofErr w:type="gramStart"/>
      <w:r w:rsidRPr="00541E07">
        <w:rPr>
          <w:rFonts w:ascii="標楷體" w:eastAsia="標楷體" w:hAnsi="標楷體" w:hint="eastAsia"/>
          <w:color w:val="000000" w:themeColor="text1"/>
          <w:sz w:val="28"/>
          <w:szCs w:val="28"/>
        </w:rPr>
        <w:t>建議書總頁數</w:t>
      </w:r>
      <w:proofErr w:type="gramEnd"/>
      <w:r w:rsidRPr="00541E07">
        <w:rPr>
          <w:rFonts w:ascii="標楷體" w:eastAsia="標楷體" w:hAnsi="標楷體" w:hint="eastAsia"/>
          <w:color w:val="000000" w:themeColor="text1"/>
          <w:sz w:val="28"/>
          <w:szCs w:val="28"/>
        </w:rPr>
        <w:t>超過限制者，超過部分不列入審查。</w:t>
      </w:r>
    </w:p>
    <w:p w:rsidR="00CE0EB9" w:rsidRPr="00541E07" w:rsidRDefault="005C1651" w:rsidP="00891FAD">
      <w:pPr>
        <w:numPr>
          <w:ilvl w:val="0"/>
          <w:numId w:val="21"/>
        </w:numPr>
        <w:tabs>
          <w:tab w:val="left" w:pos="2268"/>
        </w:tabs>
        <w:spacing w:line="520" w:lineRule="exact"/>
        <w:ind w:leftChars="708" w:left="2265" w:hangingChars="202" w:hanging="566"/>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服務建議書之格式、裝訂方式與規定不符者，</w:t>
      </w:r>
      <w:r w:rsidR="00430DB1" w:rsidRPr="00541E07">
        <w:rPr>
          <w:rFonts w:ascii="標楷體" w:eastAsia="標楷體" w:hAnsi="標楷體" w:hint="eastAsia"/>
          <w:color w:val="000000" w:themeColor="text1"/>
          <w:sz w:val="28"/>
          <w:szCs w:val="28"/>
        </w:rPr>
        <w:t>審查</w:t>
      </w:r>
      <w:r w:rsidRPr="00541E07">
        <w:rPr>
          <w:rFonts w:ascii="標楷體" w:eastAsia="標楷體" w:hAnsi="標楷體" w:hint="eastAsia"/>
          <w:color w:val="000000" w:themeColor="text1"/>
          <w:sz w:val="28"/>
          <w:szCs w:val="28"/>
        </w:rPr>
        <w:t>委員得視不符情形酌予評比較低之分數。</w:t>
      </w:r>
    </w:p>
    <w:p w:rsidR="005C1651" w:rsidRPr="00541E07" w:rsidRDefault="005C1651" w:rsidP="00891FAD">
      <w:pPr>
        <w:numPr>
          <w:ilvl w:val="0"/>
          <w:numId w:val="21"/>
        </w:numPr>
        <w:tabs>
          <w:tab w:val="left" w:pos="2268"/>
        </w:tabs>
        <w:spacing w:line="520" w:lineRule="exact"/>
        <w:ind w:leftChars="708" w:left="2265" w:hangingChars="202" w:hanging="566"/>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服務建議書之編寫程序未依</w:t>
      </w:r>
      <w:r w:rsidR="00CE78D7" w:rsidRPr="00541E07">
        <w:rPr>
          <w:rFonts w:eastAsia="標楷體" w:hint="eastAsia"/>
          <w:color w:val="000000" w:themeColor="text1"/>
          <w:sz w:val="28"/>
          <w:szCs w:val="28"/>
        </w:rPr>
        <w:t>審查評分</w:t>
      </w:r>
      <w:r w:rsidRPr="00541E07">
        <w:rPr>
          <w:rFonts w:ascii="標楷體" w:eastAsia="標楷體" w:hAnsi="標楷體" w:hint="eastAsia"/>
          <w:color w:val="000000" w:themeColor="text1"/>
          <w:sz w:val="28"/>
          <w:szCs w:val="28"/>
        </w:rPr>
        <w:t>表之項次與次序書寫，以致難以分析評分者，</w:t>
      </w:r>
      <w:r w:rsidR="00430DB1" w:rsidRPr="00541E07">
        <w:rPr>
          <w:rFonts w:ascii="標楷體" w:eastAsia="標楷體" w:hAnsi="標楷體" w:hint="eastAsia"/>
          <w:color w:val="000000" w:themeColor="text1"/>
          <w:sz w:val="28"/>
          <w:szCs w:val="28"/>
        </w:rPr>
        <w:t>審查</w:t>
      </w:r>
      <w:r w:rsidRPr="00541E07">
        <w:rPr>
          <w:rFonts w:ascii="標楷體" w:eastAsia="標楷體" w:hAnsi="標楷體" w:hint="eastAsia"/>
          <w:color w:val="000000" w:themeColor="text1"/>
          <w:sz w:val="28"/>
          <w:szCs w:val="28"/>
        </w:rPr>
        <w:t>委員得視情形酌予減分。</w:t>
      </w:r>
    </w:p>
    <w:p w:rsidR="00CE0EB9" w:rsidRPr="00541E07" w:rsidRDefault="00A821EC" w:rsidP="00891FAD">
      <w:pPr>
        <w:numPr>
          <w:ilvl w:val="0"/>
          <w:numId w:val="19"/>
        </w:numPr>
        <w:tabs>
          <w:tab w:val="left" w:pos="1276"/>
        </w:tabs>
        <w:spacing w:line="520" w:lineRule="exact"/>
        <w:ind w:left="1276" w:hanging="425"/>
        <w:jc w:val="both"/>
        <w:rPr>
          <w:rFonts w:ascii="標楷體" w:eastAsia="標楷體" w:hAnsi="標楷體" w:cs="標楷體"/>
          <w:color w:val="000000" w:themeColor="text1"/>
          <w:sz w:val="28"/>
          <w:szCs w:val="28"/>
        </w:rPr>
      </w:pPr>
      <w:r w:rsidRPr="00541E07">
        <w:rPr>
          <w:rFonts w:ascii="標楷體" w:eastAsia="標楷體" w:hAnsi="標楷體" w:hint="eastAsia"/>
          <w:color w:val="000000" w:themeColor="text1"/>
          <w:sz w:val="28"/>
          <w:szCs w:val="28"/>
        </w:rPr>
        <w:t>服務建議書</w:t>
      </w:r>
      <w:r w:rsidR="00CE0EB9" w:rsidRPr="00541E07">
        <w:rPr>
          <w:rFonts w:ascii="標楷體" w:eastAsia="標楷體" w:hAnsi="標楷體" w:hint="eastAsia"/>
          <w:color w:val="000000" w:themeColor="text1"/>
          <w:sz w:val="28"/>
          <w:szCs w:val="28"/>
        </w:rPr>
        <w:t>有下列情形者，將依下列標準扣減評比之分數：</w:t>
      </w:r>
    </w:p>
    <w:p w:rsidR="00CE0EB9" w:rsidRPr="00541E07" w:rsidRDefault="00A821EC" w:rsidP="00891FAD">
      <w:pPr>
        <w:numPr>
          <w:ilvl w:val="0"/>
          <w:numId w:val="29"/>
        </w:numPr>
        <w:tabs>
          <w:tab w:val="left" w:pos="1701"/>
        </w:tabs>
        <w:spacing w:line="520" w:lineRule="exact"/>
        <w:ind w:left="1701" w:hanging="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服務建議書</w:t>
      </w:r>
      <w:r w:rsidR="00CE0EB9" w:rsidRPr="00541E07">
        <w:rPr>
          <w:rFonts w:ascii="標楷體" w:eastAsia="標楷體" w:hAnsi="標楷體" w:hint="eastAsia"/>
          <w:color w:val="000000" w:themeColor="text1"/>
          <w:sz w:val="28"/>
          <w:szCs w:val="28"/>
        </w:rPr>
        <w:t>正本首頁未加蓋廠商或負責人印章者，出席審查委員評分平均分數</w:t>
      </w:r>
      <w:r w:rsidR="009C6B00" w:rsidRPr="00541E07">
        <w:rPr>
          <w:rFonts w:ascii="標楷體" w:eastAsia="標楷體" w:hAnsi="標楷體" w:hint="eastAsia"/>
          <w:color w:val="000000" w:themeColor="text1"/>
          <w:sz w:val="28"/>
          <w:szCs w:val="28"/>
        </w:rPr>
        <w:t>得酌以考量扣減</w:t>
      </w:r>
      <w:r w:rsidR="00CE0EB9" w:rsidRPr="00541E07">
        <w:rPr>
          <w:rFonts w:ascii="標楷體" w:eastAsia="標楷體" w:hAnsi="標楷體" w:hint="eastAsia"/>
          <w:color w:val="000000" w:themeColor="text1"/>
          <w:sz w:val="28"/>
          <w:szCs w:val="28"/>
        </w:rPr>
        <w:t>。</w:t>
      </w:r>
    </w:p>
    <w:p w:rsidR="00CE0EB9" w:rsidRPr="00541E07" w:rsidRDefault="00CE0EB9" w:rsidP="00891FAD">
      <w:pPr>
        <w:numPr>
          <w:ilvl w:val="0"/>
          <w:numId w:val="29"/>
        </w:numPr>
        <w:tabs>
          <w:tab w:val="left" w:pos="1701"/>
        </w:tabs>
        <w:spacing w:line="520" w:lineRule="exact"/>
        <w:ind w:left="1701" w:hanging="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服務</w:t>
      </w:r>
      <w:proofErr w:type="gramStart"/>
      <w:r w:rsidRPr="00541E07">
        <w:rPr>
          <w:rFonts w:ascii="標楷體" w:eastAsia="標楷體" w:hAnsi="標楷體" w:hint="eastAsia"/>
          <w:color w:val="000000" w:themeColor="text1"/>
          <w:sz w:val="28"/>
          <w:szCs w:val="28"/>
        </w:rPr>
        <w:t>建議書總頁數</w:t>
      </w:r>
      <w:proofErr w:type="gramEnd"/>
      <w:r w:rsidRPr="00541E07">
        <w:rPr>
          <w:rFonts w:ascii="標楷體" w:eastAsia="標楷體" w:hAnsi="標楷體" w:hint="eastAsia"/>
          <w:color w:val="000000" w:themeColor="text1"/>
          <w:sz w:val="28"/>
          <w:szCs w:val="28"/>
        </w:rPr>
        <w:t>超過限制者，出席審查委員評分平均分數</w:t>
      </w:r>
      <w:r w:rsidR="009C6B00" w:rsidRPr="00541E07">
        <w:rPr>
          <w:rFonts w:ascii="標楷體" w:eastAsia="標楷體" w:hAnsi="標楷體" w:hint="eastAsia"/>
          <w:color w:val="000000" w:themeColor="text1"/>
          <w:sz w:val="28"/>
          <w:szCs w:val="28"/>
        </w:rPr>
        <w:t>得酌以考量扣減</w:t>
      </w:r>
      <w:r w:rsidR="00791A70" w:rsidRPr="00541E07">
        <w:rPr>
          <w:rFonts w:ascii="標楷體" w:eastAsia="標楷體" w:hAnsi="標楷體" w:hint="eastAsia"/>
          <w:color w:val="000000" w:themeColor="text1"/>
          <w:sz w:val="28"/>
          <w:szCs w:val="28"/>
        </w:rPr>
        <w:t>。</w:t>
      </w:r>
    </w:p>
    <w:p w:rsidR="005C1651" w:rsidRPr="00541E07" w:rsidRDefault="005C1651" w:rsidP="00891FAD">
      <w:pPr>
        <w:numPr>
          <w:ilvl w:val="0"/>
          <w:numId w:val="5"/>
        </w:numPr>
        <w:tabs>
          <w:tab w:val="left" w:pos="993"/>
        </w:tabs>
        <w:spacing w:line="520" w:lineRule="exact"/>
        <w:ind w:left="993" w:hanging="753"/>
        <w:jc w:val="both"/>
        <w:rPr>
          <w:rFonts w:ascii="標楷體" w:eastAsia="標楷體" w:hAnsi="標楷體" w:cs="標楷體"/>
          <w:color w:val="000000" w:themeColor="text1"/>
          <w:sz w:val="28"/>
          <w:szCs w:val="28"/>
        </w:rPr>
      </w:pPr>
      <w:r w:rsidRPr="00541E07">
        <w:rPr>
          <w:rFonts w:ascii="標楷體" w:eastAsia="標楷體" w:hAnsi="標楷體" w:hint="eastAsia"/>
          <w:color w:val="000000" w:themeColor="text1"/>
          <w:sz w:val="28"/>
          <w:szCs w:val="28"/>
        </w:rPr>
        <w:t>服務建議書審閱：</w:t>
      </w:r>
      <w:r w:rsidR="0053314F" w:rsidRPr="00541E07">
        <w:rPr>
          <w:rFonts w:ascii="標楷體" w:eastAsia="標楷體" w:hAnsi="標楷體" w:cs="標楷體" w:hint="eastAsia"/>
          <w:color w:val="000000" w:themeColor="text1"/>
          <w:sz w:val="28"/>
          <w:szCs w:val="28"/>
        </w:rPr>
        <w:t>經資格審查合格之投標廠商，由本府延聘相關機關人員、學者專家及本府相關業務人員組成審查委員會進行</w:t>
      </w:r>
      <w:r w:rsidR="00CE78D7" w:rsidRPr="00541E07">
        <w:rPr>
          <w:rFonts w:eastAsia="標楷體" w:hint="eastAsia"/>
          <w:color w:val="000000" w:themeColor="text1"/>
          <w:sz w:val="28"/>
          <w:szCs w:val="28"/>
        </w:rPr>
        <w:t>審查評分</w:t>
      </w:r>
      <w:r w:rsidR="0053314F" w:rsidRPr="00541E07">
        <w:rPr>
          <w:rFonts w:ascii="標楷體" w:eastAsia="標楷體" w:hAnsi="標楷體" w:cs="標楷體" w:hint="eastAsia"/>
          <w:color w:val="000000" w:themeColor="text1"/>
          <w:sz w:val="28"/>
          <w:szCs w:val="28"/>
        </w:rPr>
        <w:t>作業，</w:t>
      </w:r>
      <w:r w:rsidRPr="00541E07">
        <w:rPr>
          <w:rFonts w:ascii="標楷體" w:eastAsia="標楷體" w:hAnsi="標楷體" w:hint="eastAsia"/>
          <w:color w:val="000000" w:themeColor="text1"/>
          <w:sz w:val="28"/>
          <w:szCs w:val="28"/>
        </w:rPr>
        <w:t>審查委員就廠商所投標提送之服務建議書及工作小組初審意見予以審閱。</w:t>
      </w:r>
    </w:p>
    <w:p w:rsidR="0053314F" w:rsidRPr="00541E07" w:rsidRDefault="00A821EC" w:rsidP="00891FAD">
      <w:pPr>
        <w:numPr>
          <w:ilvl w:val="0"/>
          <w:numId w:val="5"/>
        </w:numPr>
        <w:tabs>
          <w:tab w:val="left" w:pos="993"/>
        </w:tabs>
        <w:spacing w:line="520" w:lineRule="exact"/>
        <w:ind w:left="993" w:hanging="753"/>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lastRenderedPageBreak/>
        <w:t>投標廠商所提服務建議書</w:t>
      </w:r>
      <w:r w:rsidR="005252AC" w:rsidRPr="00541E07">
        <w:rPr>
          <w:rFonts w:ascii="標楷體" w:eastAsia="標楷體" w:hAnsi="標楷體" w:cs="標楷體" w:hint="eastAsia"/>
          <w:color w:val="000000" w:themeColor="text1"/>
          <w:sz w:val="28"/>
          <w:szCs w:val="28"/>
        </w:rPr>
        <w:t>，本府將不作任何經費補助。</w:t>
      </w:r>
    </w:p>
    <w:p w:rsidR="005252AC" w:rsidRPr="00541E07" w:rsidRDefault="00CE78D7" w:rsidP="00891FAD">
      <w:pPr>
        <w:numPr>
          <w:ilvl w:val="0"/>
          <w:numId w:val="5"/>
        </w:numPr>
        <w:tabs>
          <w:tab w:val="left" w:pos="993"/>
        </w:tabs>
        <w:spacing w:line="520" w:lineRule="exact"/>
        <w:ind w:left="993" w:hanging="753"/>
        <w:jc w:val="both"/>
        <w:rPr>
          <w:rFonts w:ascii="標楷體" w:eastAsia="標楷體" w:hAnsi="標楷體" w:cs="標楷體"/>
          <w:color w:val="000000" w:themeColor="text1"/>
          <w:sz w:val="28"/>
          <w:szCs w:val="28"/>
        </w:rPr>
      </w:pPr>
      <w:r w:rsidRPr="00541E07">
        <w:rPr>
          <w:rFonts w:eastAsia="標楷體" w:hint="eastAsia"/>
          <w:color w:val="000000" w:themeColor="text1"/>
          <w:sz w:val="28"/>
          <w:szCs w:val="28"/>
        </w:rPr>
        <w:t>審查評分</w:t>
      </w:r>
    </w:p>
    <w:p w:rsidR="000B0D3E" w:rsidRPr="00541E07" w:rsidRDefault="005252AC" w:rsidP="00891FAD">
      <w:pPr>
        <w:numPr>
          <w:ilvl w:val="0"/>
          <w:numId w:val="8"/>
        </w:numPr>
        <w:tabs>
          <w:tab w:val="left" w:pos="1418"/>
        </w:tabs>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廠商經出席審查委員依「</w:t>
      </w:r>
      <w:r w:rsidR="007E1751" w:rsidRPr="00541E07">
        <w:rPr>
          <w:rFonts w:ascii="標楷體" w:eastAsia="標楷體" w:hAnsi="標楷體" w:cs="標楷體" w:hint="eastAsia"/>
          <w:b/>
          <w:color w:val="000000" w:themeColor="text1"/>
          <w:sz w:val="28"/>
          <w:szCs w:val="28"/>
        </w:rPr>
        <w:t>審查</w:t>
      </w:r>
      <w:r w:rsidRPr="00541E07">
        <w:rPr>
          <w:rFonts w:ascii="標楷體" w:eastAsia="標楷體" w:hAnsi="標楷體" w:cs="標楷體" w:hint="eastAsia"/>
          <w:b/>
          <w:color w:val="000000" w:themeColor="text1"/>
          <w:sz w:val="28"/>
          <w:szCs w:val="28"/>
        </w:rPr>
        <w:t>評分表</w:t>
      </w:r>
      <w:r w:rsidRPr="00541E07">
        <w:rPr>
          <w:rFonts w:ascii="標楷體" w:eastAsia="標楷體" w:hAnsi="標楷體" w:cs="標楷體" w:hint="eastAsia"/>
          <w:color w:val="000000" w:themeColor="text1"/>
          <w:sz w:val="28"/>
          <w:szCs w:val="28"/>
        </w:rPr>
        <w:t>」進行</w:t>
      </w:r>
      <w:r w:rsidR="00CE78D7" w:rsidRPr="00541E07">
        <w:rPr>
          <w:rFonts w:eastAsia="標楷體" w:hint="eastAsia"/>
          <w:color w:val="000000" w:themeColor="text1"/>
          <w:sz w:val="28"/>
          <w:szCs w:val="28"/>
        </w:rPr>
        <w:t>審查評分</w:t>
      </w:r>
      <w:r w:rsidRPr="00541E07">
        <w:rPr>
          <w:rFonts w:ascii="標楷體" w:eastAsia="標楷體" w:hAnsi="標楷體" w:cs="標楷體" w:hint="eastAsia"/>
          <w:color w:val="000000" w:themeColor="text1"/>
          <w:sz w:val="28"/>
          <w:szCs w:val="28"/>
        </w:rPr>
        <w:t>結果，總評分及格者，為</w:t>
      </w:r>
      <w:r w:rsidR="00CE78D7" w:rsidRPr="00541E07">
        <w:rPr>
          <w:rFonts w:eastAsia="標楷體" w:hint="eastAsia"/>
          <w:color w:val="000000" w:themeColor="text1"/>
          <w:sz w:val="28"/>
          <w:szCs w:val="28"/>
        </w:rPr>
        <w:t>審查評分</w:t>
      </w:r>
      <w:r w:rsidRPr="00541E07">
        <w:rPr>
          <w:rFonts w:ascii="標楷體" w:eastAsia="標楷體" w:hAnsi="標楷體" w:cs="標楷體" w:hint="eastAsia"/>
          <w:color w:val="000000" w:themeColor="text1"/>
          <w:sz w:val="28"/>
          <w:szCs w:val="28"/>
        </w:rPr>
        <w:t>及格廠商。</w:t>
      </w:r>
    </w:p>
    <w:p w:rsidR="000B0D3E" w:rsidRPr="00541E07" w:rsidRDefault="005252AC" w:rsidP="00891FAD">
      <w:pPr>
        <w:numPr>
          <w:ilvl w:val="0"/>
          <w:numId w:val="8"/>
        </w:numPr>
        <w:tabs>
          <w:tab w:val="left" w:pos="1418"/>
        </w:tabs>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總評分及格之情形，為「出席審查委員總評分平均值達</w:t>
      </w:r>
      <w:r w:rsidR="009E6183" w:rsidRPr="00186D0B">
        <w:rPr>
          <w:rFonts w:ascii="標楷體" w:eastAsia="標楷體" w:hAnsi="標楷體" w:cs="標楷體" w:hint="eastAsia"/>
          <w:b/>
          <w:color w:val="FF0000"/>
          <w:sz w:val="28"/>
          <w:szCs w:val="28"/>
        </w:rPr>
        <w:t>75</w:t>
      </w:r>
      <w:r w:rsidRPr="00186D0B">
        <w:rPr>
          <w:rFonts w:ascii="標楷體" w:eastAsia="標楷體" w:hAnsi="標楷體" w:cs="標楷體" w:hint="eastAsia"/>
          <w:color w:val="FF0000"/>
          <w:sz w:val="28"/>
          <w:szCs w:val="28"/>
        </w:rPr>
        <w:t>分</w:t>
      </w:r>
      <w:r w:rsidR="00FA6400" w:rsidRPr="00541E07">
        <w:rPr>
          <w:rFonts w:ascii="標楷體" w:eastAsia="標楷體" w:hAnsi="標楷體" w:cs="標楷體" w:hint="eastAsia"/>
          <w:color w:val="000000" w:themeColor="text1"/>
          <w:sz w:val="28"/>
          <w:szCs w:val="28"/>
        </w:rPr>
        <w:t>且</w:t>
      </w:r>
      <w:r w:rsidR="00C2013C" w:rsidRPr="00541E07">
        <w:rPr>
          <w:rFonts w:ascii="標楷體" w:eastAsia="標楷體" w:hAnsi="標楷體" w:cs="標楷體" w:hint="eastAsia"/>
          <w:color w:val="000000" w:themeColor="text1"/>
          <w:sz w:val="28"/>
          <w:szCs w:val="28"/>
        </w:rPr>
        <w:t>達</w:t>
      </w:r>
      <w:r w:rsidR="00FA6400" w:rsidRPr="00541E07">
        <w:rPr>
          <w:rFonts w:ascii="標楷體" w:eastAsia="標楷體" w:hAnsi="標楷體" w:cs="標楷體" w:hint="eastAsia"/>
          <w:color w:val="000000" w:themeColor="text1"/>
          <w:sz w:val="28"/>
          <w:szCs w:val="28"/>
        </w:rPr>
        <w:t>半數委員評分及格</w:t>
      </w:r>
      <w:r w:rsidRPr="00541E07">
        <w:rPr>
          <w:rFonts w:ascii="標楷體" w:eastAsia="標楷體" w:hAnsi="標楷體" w:cs="標楷體" w:hint="eastAsia"/>
          <w:color w:val="000000" w:themeColor="text1"/>
          <w:sz w:val="28"/>
          <w:szCs w:val="28"/>
        </w:rPr>
        <w:t>者」（若只有一家參與審查時，得分應在</w:t>
      </w:r>
      <w:r w:rsidR="009E6183" w:rsidRPr="00541E07">
        <w:rPr>
          <w:rFonts w:ascii="標楷體" w:eastAsia="標楷體" w:hAnsi="標楷體" w:cs="標楷體" w:hint="eastAsia"/>
          <w:color w:val="000000" w:themeColor="text1"/>
          <w:sz w:val="28"/>
          <w:szCs w:val="28"/>
        </w:rPr>
        <w:t>75</w:t>
      </w:r>
      <w:r w:rsidRPr="00541E07">
        <w:rPr>
          <w:rFonts w:ascii="標楷體" w:eastAsia="標楷體" w:hAnsi="標楷體" w:cs="標楷體" w:hint="eastAsia"/>
          <w:color w:val="000000" w:themeColor="text1"/>
          <w:sz w:val="28"/>
          <w:szCs w:val="28"/>
        </w:rPr>
        <w:t>分以上方為及格</w:t>
      </w:r>
      <w:r w:rsidR="007A5D1B" w:rsidRPr="00541E07">
        <w:rPr>
          <w:rFonts w:ascii="標楷體" w:eastAsia="標楷體" w:hAnsi="標楷體" w:cs="標楷體" w:hint="eastAsia"/>
          <w:color w:val="000000" w:themeColor="text1"/>
          <w:sz w:val="28"/>
          <w:szCs w:val="28"/>
        </w:rPr>
        <w:t>，如遇小數點無條件捨去</w:t>
      </w:r>
      <w:r w:rsidRPr="00541E07">
        <w:rPr>
          <w:rFonts w:ascii="標楷體" w:eastAsia="標楷體" w:hAnsi="標楷體" w:cs="標楷體" w:hint="eastAsia"/>
          <w:color w:val="000000" w:themeColor="text1"/>
          <w:sz w:val="28"/>
          <w:szCs w:val="28"/>
        </w:rPr>
        <w:t>）。</w:t>
      </w:r>
    </w:p>
    <w:p w:rsidR="000B0D3E" w:rsidRPr="00541E07" w:rsidRDefault="005252AC" w:rsidP="00891FAD">
      <w:pPr>
        <w:numPr>
          <w:ilvl w:val="0"/>
          <w:numId w:val="8"/>
        </w:numPr>
        <w:tabs>
          <w:tab w:val="left" w:pos="1418"/>
        </w:tabs>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廠商總評分不及格者，應予淘汰。</w:t>
      </w:r>
    </w:p>
    <w:p w:rsidR="005252AC" w:rsidRPr="00541E07" w:rsidRDefault="005252AC" w:rsidP="00891FAD">
      <w:pPr>
        <w:numPr>
          <w:ilvl w:val="0"/>
          <w:numId w:val="8"/>
        </w:numPr>
        <w:tabs>
          <w:tab w:val="left" w:pos="1418"/>
        </w:tabs>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本案投標廠商應先徵得審查委員會出席審查委員</w:t>
      </w:r>
      <w:r w:rsidR="00C2013C" w:rsidRPr="00541E07">
        <w:rPr>
          <w:rFonts w:ascii="標楷體" w:eastAsia="標楷體" w:hAnsi="標楷體" w:cs="標楷體" w:hint="eastAsia"/>
          <w:color w:val="000000" w:themeColor="text1"/>
          <w:sz w:val="28"/>
          <w:szCs w:val="28"/>
        </w:rPr>
        <w:t>達</w:t>
      </w:r>
      <w:r w:rsidRPr="00541E07">
        <w:rPr>
          <w:rFonts w:ascii="標楷體" w:eastAsia="標楷體" w:hAnsi="標楷體" w:cs="標楷體" w:hint="eastAsia"/>
          <w:color w:val="000000" w:themeColor="text1"/>
          <w:sz w:val="28"/>
          <w:szCs w:val="28"/>
        </w:rPr>
        <w:t>半數決定，並經本機關確認本案無下列情事後，始成為</w:t>
      </w:r>
      <w:r w:rsidR="00CE78D7" w:rsidRPr="00541E07">
        <w:rPr>
          <w:rFonts w:eastAsia="標楷體" w:hint="eastAsia"/>
          <w:color w:val="000000" w:themeColor="text1"/>
          <w:sz w:val="28"/>
          <w:szCs w:val="28"/>
        </w:rPr>
        <w:t>審查評分</w:t>
      </w:r>
      <w:r w:rsidRPr="00541E07">
        <w:rPr>
          <w:rFonts w:ascii="標楷體" w:eastAsia="標楷體" w:hAnsi="標楷體" w:cs="標楷體" w:hint="eastAsia"/>
          <w:color w:val="000000" w:themeColor="text1"/>
          <w:sz w:val="28"/>
          <w:szCs w:val="28"/>
        </w:rPr>
        <w:t>及格廠商。若經本機關確認有下列</w:t>
      </w:r>
      <w:r w:rsidRPr="00541E07">
        <w:rPr>
          <w:rFonts w:ascii="標楷體" w:eastAsia="標楷體" w:hAnsi="標楷體" w:cs="標楷體"/>
          <w:color w:val="000000" w:themeColor="text1"/>
          <w:sz w:val="28"/>
          <w:szCs w:val="28"/>
        </w:rPr>
        <w:t>(1)</w:t>
      </w:r>
      <w:r w:rsidRPr="00541E07">
        <w:rPr>
          <w:rFonts w:ascii="標楷體" w:eastAsia="標楷體" w:hAnsi="標楷體" w:cs="標楷體" w:hint="eastAsia"/>
          <w:color w:val="000000" w:themeColor="text1"/>
          <w:sz w:val="28"/>
          <w:szCs w:val="28"/>
        </w:rPr>
        <w:t>及</w:t>
      </w:r>
      <w:r w:rsidRPr="00541E07">
        <w:rPr>
          <w:rFonts w:ascii="標楷體" w:eastAsia="標楷體" w:hAnsi="標楷體" w:cs="標楷體"/>
          <w:color w:val="000000" w:themeColor="text1"/>
          <w:sz w:val="28"/>
          <w:szCs w:val="28"/>
        </w:rPr>
        <w:t>(2)</w:t>
      </w:r>
      <w:r w:rsidRPr="00541E07">
        <w:rPr>
          <w:rFonts w:ascii="標楷體" w:eastAsia="標楷體" w:hAnsi="標楷體" w:cs="標楷體" w:hint="eastAsia"/>
          <w:color w:val="000000" w:themeColor="text1"/>
          <w:sz w:val="28"/>
          <w:szCs w:val="28"/>
        </w:rPr>
        <w:t>之情事者，則退回審查委員會重新審議；若有</w:t>
      </w:r>
      <w:r w:rsidRPr="00541E07">
        <w:rPr>
          <w:rFonts w:ascii="標楷體" w:eastAsia="標楷體" w:hAnsi="標楷體" w:cs="標楷體"/>
          <w:color w:val="000000" w:themeColor="text1"/>
          <w:sz w:val="28"/>
          <w:szCs w:val="28"/>
        </w:rPr>
        <w:t>(3)</w:t>
      </w:r>
      <w:r w:rsidRPr="00541E07">
        <w:rPr>
          <w:rFonts w:ascii="標楷體" w:eastAsia="標楷體" w:hAnsi="標楷體" w:cs="標楷體" w:hint="eastAsia"/>
          <w:color w:val="000000" w:themeColor="text1"/>
          <w:sz w:val="28"/>
          <w:szCs w:val="28"/>
        </w:rPr>
        <w:t>及</w:t>
      </w:r>
      <w:r w:rsidRPr="00541E07">
        <w:rPr>
          <w:rFonts w:ascii="標楷體" w:eastAsia="標楷體" w:hAnsi="標楷體" w:cs="標楷體"/>
          <w:color w:val="000000" w:themeColor="text1"/>
          <w:sz w:val="28"/>
          <w:szCs w:val="28"/>
        </w:rPr>
        <w:t>(4)</w:t>
      </w:r>
      <w:r w:rsidRPr="00541E07">
        <w:rPr>
          <w:rFonts w:ascii="標楷體" w:eastAsia="標楷體" w:hAnsi="標楷體" w:cs="標楷體" w:hint="eastAsia"/>
          <w:color w:val="000000" w:themeColor="text1"/>
          <w:sz w:val="28"/>
          <w:szCs w:val="28"/>
        </w:rPr>
        <w:t>之情事者，則依採購法第</w:t>
      </w:r>
      <w:r w:rsidRPr="00541E07">
        <w:rPr>
          <w:rFonts w:ascii="標楷體" w:eastAsia="標楷體" w:hAnsi="標楷體" w:cs="標楷體"/>
          <w:color w:val="000000" w:themeColor="text1"/>
          <w:sz w:val="28"/>
          <w:szCs w:val="28"/>
        </w:rPr>
        <w:t>48</w:t>
      </w:r>
      <w:r w:rsidRPr="00541E07">
        <w:rPr>
          <w:rFonts w:ascii="標楷體" w:eastAsia="標楷體" w:hAnsi="標楷體" w:cs="標楷體" w:hint="eastAsia"/>
          <w:color w:val="000000" w:themeColor="text1"/>
          <w:sz w:val="28"/>
          <w:szCs w:val="28"/>
        </w:rPr>
        <w:t>條第</w:t>
      </w:r>
      <w:r w:rsidRPr="00541E07">
        <w:rPr>
          <w:rFonts w:ascii="標楷體" w:eastAsia="標楷體" w:hAnsi="標楷體" w:cs="標楷體"/>
          <w:color w:val="000000" w:themeColor="text1"/>
          <w:sz w:val="28"/>
          <w:szCs w:val="28"/>
        </w:rPr>
        <w:t>1</w:t>
      </w:r>
      <w:r w:rsidRPr="00541E07">
        <w:rPr>
          <w:rFonts w:ascii="標楷體" w:eastAsia="標楷體" w:hAnsi="標楷體" w:cs="標楷體" w:hint="eastAsia"/>
          <w:color w:val="000000" w:themeColor="text1"/>
          <w:sz w:val="28"/>
          <w:szCs w:val="28"/>
        </w:rPr>
        <w:t>項第</w:t>
      </w:r>
      <w:r w:rsidRPr="00541E07">
        <w:rPr>
          <w:rFonts w:ascii="標楷體" w:eastAsia="標楷體" w:hAnsi="標楷體" w:cs="標楷體"/>
          <w:color w:val="000000" w:themeColor="text1"/>
          <w:sz w:val="28"/>
          <w:szCs w:val="28"/>
        </w:rPr>
        <w:t>2</w:t>
      </w:r>
      <w:r w:rsidRPr="00541E07">
        <w:rPr>
          <w:rFonts w:ascii="標楷體" w:eastAsia="標楷體" w:hAnsi="標楷體" w:cs="標楷體" w:hint="eastAsia"/>
          <w:color w:val="000000" w:themeColor="text1"/>
          <w:sz w:val="28"/>
          <w:szCs w:val="28"/>
        </w:rPr>
        <w:t>款規定不予決標。</w:t>
      </w:r>
    </w:p>
    <w:p w:rsidR="000B0D3E" w:rsidRPr="00541E07" w:rsidRDefault="005252AC" w:rsidP="00891FAD">
      <w:pPr>
        <w:numPr>
          <w:ilvl w:val="1"/>
          <w:numId w:val="10"/>
        </w:numPr>
        <w:spacing w:line="520" w:lineRule="exact"/>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審查委員會或個別委員審查結果與工作小組初審意見有明顯差異。</w:t>
      </w:r>
    </w:p>
    <w:p w:rsidR="000B0D3E" w:rsidRPr="00541E07" w:rsidRDefault="005252AC" w:rsidP="00891FAD">
      <w:pPr>
        <w:numPr>
          <w:ilvl w:val="1"/>
          <w:numId w:val="10"/>
        </w:numPr>
        <w:spacing w:line="520" w:lineRule="exact"/>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不同委員之評分結果有明顯差異。</w:t>
      </w:r>
    </w:p>
    <w:p w:rsidR="000B0D3E" w:rsidRPr="00541E07" w:rsidRDefault="005252AC" w:rsidP="00891FAD">
      <w:pPr>
        <w:numPr>
          <w:ilvl w:val="1"/>
          <w:numId w:val="10"/>
        </w:numPr>
        <w:spacing w:line="520" w:lineRule="exact"/>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審查委員會作成違反政府採購法之決議。</w:t>
      </w:r>
    </w:p>
    <w:p w:rsidR="005252AC" w:rsidRPr="00541E07" w:rsidRDefault="005252AC" w:rsidP="00891FAD">
      <w:pPr>
        <w:numPr>
          <w:ilvl w:val="1"/>
          <w:numId w:val="10"/>
        </w:numPr>
        <w:spacing w:line="520" w:lineRule="exact"/>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發現其他足以影響採購公正之違法或不當行為等。</w:t>
      </w:r>
    </w:p>
    <w:p w:rsidR="000B0D3E" w:rsidRPr="00541E07" w:rsidRDefault="00CE78D7" w:rsidP="00891FAD">
      <w:pPr>
        <w:numPr>
          <w:ilvl w:val="0"/>
          <w:numId w:val="8"/>
        </w:numPr>
        <w:tabs>
          <w:tab w:val="left" w:pos="1418"/>
        </w:tabs>
        <w:spacing w:line="520" w:lineRule="exact"/>
        <w:ind w:left="1418" w:hanging="567"/>
        <w:jc w:val="both"/>
        <w:rPr>
          <w:rFonts w:ascii="標楷體" w:eastAsia="標楷體" w:hAnsi="標楷體" w:cs="標楷體"/>
          <w:color w:val="000000" w:themeColor="text1"/>
          <w:sz w:val="28"/>
          <w:szCs w:val="28"/>
        </w:rPr>
      </w:pPr>
      <w:r w:rsidRPr="00541E07">
        <w:rPr>
          <w:rFonts w:eastAsia="標楷體" w:hint="eastAsia"/>
          <w:color w:val="000000" w:themeColor="text1"/>
          <w:sz w:val="28"/>
          <w:szCs w:val="28"/>
        </w:rPr>
        <w:t>審查評分</w:t>
      </w:r>
      <w:r w:rsidR="005252AC" w:rsidRPr="00541E07">
        <w:rPr>
          <w:rFonts w:ascii="標楷體" w:eastAsia="標楷體" w:hAnsi="標楷體" w:cs="標楷體" w:hint="eastAsia"/>
          <w:color w:val="000000" w:themeColor="text1"/>
          <w:sz w:val="28"/>
          <w:szCs w:val="28"/>
        </w:rPr>
        <w:t>及格廠商另經本機關首長或其授權人員核定後，始成為</w:t>
      </w:r>
      <w:r w:rsidRPr="00541E07">
        <w:rPr>
          <w:rFonts w:eastAsia="標楷體" w:hint="eastAsia"/>
          <w:color w:val="000000" w:themeColor="text1"/>
          <w:sz w:val="28"/>
          <w:szCs w:val="28"/>
        </w:rPr>
        <w:t>審查評分</w:t>
      </w:r>
      <w:r w:rsidR="005252AC" w:rsidRPr="00541E07">
        <w:rPr>
          <w:rFonts w:ascii="標楷體" w:eastAsia="標楷體" w:hAnsi="標楷體" w:cs="標楷體" w:hint="eastAsia"/>
          <w:color w:val="000000" w:themeColor="text1"/>
          <w:sz w:val="28"/>
          <w:szCs w:val="28"/>
        </w:rPr>
        <w:t>及格廠商，方得進行下一階段價格文件審查。</w:t>
      </w:r>
    </w:p>
    <w:p w:rsidR="005252AC" w:rsidRPr="00541E07" w:rsidRDefault="005252AC" w:rsidP="00891FAD">
      <w:pPr>
        <w:numPr>
          <w:ilvl w:val="0"/>
          <w:numId w:val="8"/>
        </w:numPr>
        <w:tabs>
          <w:tab w:val="left" w:pos="1418"/>
        </w:tabs>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如無廠商及格者，本採購案廢標。</w:t>
      </w:r>
    </w:p>
    <w:p w:rsidR="005252AC" w:rsidRPr="00541E07" w:rsidRDefault="000B0D3E" w:rsidP="00891FAD">
      <w:pPr>
        <w:numPr>
          <w:ilvl w:val="0"/>
          <w:numId w:val="4"/>
        </w:numPr>
        <w:spacing w:line="520" w:lineRule="exact"/>
        <w:jc w:val="both"/>
        <w:rPr>
          <w:rFonts w:ascii="標楷體" w:eastAsia="標楷體" w:hAnsi="標楷體" w:cs="標楷體"/>
          <w:b/>
          <w:color w:val="000000" w:themeColor="text1"/>
          <w:spacing w:val="14"/>
          <w:sz w:val="28"/>
          <w:szCs w:val="28"/>
        </w:rPr>
      </w:pPr>
      <w:r w:rsidRPr="00541E07">
        <w:rPr>
          <w:rFonts w:ascii="標楷體" w:eastAsia="標楷體" w:hAnsi="標楷體" w:cs="標楷體" w:hint="eastAsia"/>
          <w:b/>
          <w:color w:val="000000" w:themeColor="text1"/>
          <w:spacing w:val="14"/>
          <w:sz w:val="28"/>
          <w:szCs w:val="28"/>
        </w:rPr>
        <w:t>參與</w:t>
      </w:r>
      <w:r w:rsidR="00CE78D7" w:rsidRPr="00541E07">
        <w:rPr>
          <w:rFonts w:ascii="標楷體" w:eastAsia="標楷體" w:hAnsi="標楷體" w:cs="標楷體" w:hint="eastAsia"/>
          <w:b/>
          <w:color w:val="000000" w:themeColor="text1"/>
          <w:spacing w:val="14"/>
          <w:sz w:val="28"/>
          <w:szCs w:val="28"/>
        </w:rPr>
        <w:t>審查評分</w:t>
      </w:r>
      <w:r w:rsidRPr="00541E07">
        <w:rPr>
          <w:rFonts w:ascii="標楷體" w:eastAsia="標楷體" w:hAnsi="標楷體" w:cs="標楷體" w:hint="eastAsia"/>
          <w:b/>
          <w:color w:val="000000" w:themeColor="text1"/>
          <w:spacing w:val="14"/>
          <w:sz w:val="28"/>
          <w:szCs w:val="28"/>
        </w:rPr>
        <w:t>須知</w:t>
      </w:r>
    </w:p>
    <w:p w:rsidR="005252AC" w:rsidRPr="00541E07" w:rsidRDefault="005252AC" w:rsidP="00891FAD">
      <w:pPr>
        <w:numPr>
          <w:ilvl w:val="0"/>
          <w:numId w:val="11"/>
        </w:numPr>
        <w:tabs>
          <w:tab w:val="left" w:pos="993"/>
        </w:tabs>
        <w:spacing w:line="520" w:lineRule="exact"/>
        <w:ind w:left="993" w:hanging="709"/>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經形式、資格及非評分項目審查通過之廠商所提送</w:t>
      </w:r>
      <w:r w:rsidR="00CE78D7" w:rsidRPr="00541E07">
        <w:rPr>
          <w:rFonts w:ascii="標楷體" w:eastAsia="標楷體" w:hAnsi="標楷體" w:cs="標楷體" w:hint="eastAsia"/>
          <w:color w:val="000000" w:themeColor="text1"/>
          <w:sz w:val="28"/>
          <w:szCs w:val="28"/>
        </w:rPr>
        <w:t>服務建議書</w:t>
      </w:r>
      <w:r w:rsidRPr="00541E07">
        <w:rPr>
          <w:rFonts w:ascii="標楷體" w:eastAsia="標楷體" w:hAnsi="標楷體" w:cs="標楷體" w:hint="eastAsia"/>
          <w:color w:val="000000" w:themeColor="text1"/>
          <w:sz w:val="28"/>
          <w:szCs w:val="28"/>
        </w:rPr>
        <w:t>，由本機關轉送予工作小組</w:t>
      </w:r>
      <w:r w:rsidR="00791A70" w:rsidRPr="00541E07">
        <w:rPr>
          <w:rFonts w:ascii="標楷體" w:eastAsia="標楷體" w:hAnsi="標楷體" w:cs="標楷體" w:hint="eastAsia"/>
          <w:color w:val="000000" w:themeColor="text1"/>
          <w:sz w:val="28"/>
          <w:szCs w:val="28"/>
        </w:rPr>
        <w:t>，</w:t>
      </w:r>
      <w:r w:rsidRPr="00541E07">
        <w:rPr>
          <w:rFonts w:ascii="標楷體" w:eastAsia="標楷體" w:hAnsi="標楷體" w:cs="標楷體" w:hint="eastAsia"/>
          <w:color w:val="000000" w:themeColor="text1"/>
          <w:sz w:val="28"/>
          <w:szCs w:val="28"/>
        </w:rPr>
        <w:t>審查委</w:t>
      </w:r>
      <w:r w:rsidR="00791A70" w:rsidRPr="00541E07">
        <w:rPr>
          <w:rFonts w:ascii="標楷體" w:eastAsia="標楷體" w:hAnsi="標楷體" w:cs="標楷體" w:hint="eastAsia"/>
          <w:color w:val="000000" w:themeColor="text1"/>
          <w:sz w:val="28"/>
          <w:szCs w:val="28"/>
        </w:rPr>
        <w:t>員</w:t>
      </w:r>
      <w:r w:rsidRPr="00541E07">
        <w:rPr>
          <w:rFonts w:ascii="標楷體" w:eastAsia="標楷體" w:hAnsi="標楷體" w:cs="標楷體" w:hint="eastAsia"/>
          <w:color w:val="000000" w:themeColor="text1"/>
          <w:sz w:val="28"/>
          <w:szCs w:val="28"/>
        </w:rPr>
        <w:t>評分審查日期另行通知。</w:t>
      </w:r>
    </w:p>
    <w:p w:rsidR="00060DA3" w:rsidRPr="00541E07" w:rsidRDefault="005252AC" w:rsidP="00891FAD">
      <w:pPr>
        <w:numPr>
          <w:ilvl w:val="0"/>
          <w:numId w:val="12"/>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評分審查地點另行通知。</w:t>
      </w:r>
    </w:p>
    <w:p w:rsidR="00060DA3" w:rsidRPr="00541E07" w:rsidRDefault="005252AC" w:rsidP="00891FAD">
      <w:pPr>
        <w:numPr>
          <w:ilvl w:val="0"/>
          <w:numId w:val="12"/>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lastRenderedPageBreak/>
        <w:t>本採購案評分審查時廠商「需辦理簡報」。</w:t>
      </w:r>
    </w:p>
    <w:p w:rsidR="00060DA3" w:rsidRPr="00541E07" w:rsidRDefault="00A821EC" w:rsidP="00891FAD">
      <w:pPr>
        <w:numPr>
          <w:ilvl w:val="0"/>
          <w:numId w:val="11"/>
        </w:numPr>
        <w:tabs>
          <w:tab w:val="left" w:pos="993"/>
        </w:tabs>
        <w:spacing w:line="520" w:lineRule="exact"/>
        <w:ind w:left="993" w:hanging="709"/>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經形式、資格及非評分項目審查通過之廠商所提送服務建議書</w:t>
      </w:r>
      <w:r w:rsidR="005252AC" w:rsidRPr="00541E07">
        <w:rPr>
          <w:rFonts w:ascii="標楷體" w:eastAsia="標楷體" w:hAnsi="標楷體" w:cs="標楷體" w:hint="eastAsia"/>
          <w:color w:val="000000" w:themeColor="text1"/>
          <w:sz w:val="28"/>
          <w:szCs w:val="28"/>
        </w:rPr>
        <w:t>，由本機關轉送予工作小組、審查委員先行參閱。</w:t>
      </w:r>
    </w:p>
    <w:p w:rsidR="00060DA3" w:rsidRPr="00541E07" w:rsidRDefault="00992774" w:rsidP="00891FAD">
      <w:pPr>
        <w:numPr>
          <w:ilvl w:val="0"/>
          <w:numId w:val="11"/>
        </w:numPr>
        <w:tabs>
          <w:tab w:val="left" w:pos="993"/>
        </w:tabs>
        <w:spacing w:line="520" w:lineRule="exact"/>
        <w:ind w:left="993" w:hanging="709"/>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本採購案之評分審查項目、</w:t>
      </w:r>
      <w:r w:rsidR="005252AC" w:rsidRPr="00541E07">
        <w:rPr>
          <w:rFonts w:ascii="標楷體" w:eastAsia="標楷體" w:hAnsi="標楷體" w:cs="標楷體" w:hint="eastAsia"/>
          <w:color w:val="000000" w:themeColor="text1"/>
          <w:sz w:val="28"/>
          <w:szCs w:val="28"/>
        </w:rPr>
        <w:t>審</w:t>
      </w:r>
      <w:r w:rsidRPr="00541E07">
        <w:rPr>
          <w:rFonts w:ascii="標楷體" w:eastAsia="標楷體" w:hAnsi="標楷體" w:cs="標楷體" w:hint="eastAsia"/>
          <w:color w:val="000000" w:themeColor="text1"/>
          <w:sz w:val="28"/>
          <w:szCs w:val="28"/>
        </w:rPr>
        <w:t>查</w:t>
      </w:r>
      <w:r w:rsidR="005252AC" w:rsidRPr="00541E07">
        <w:rPr>
          <w:rFonts w:ascii="標楷體" w:eastAsia="標楷體" w:hAnsi="標楷體" w:cs="標楷體" w:hint="eastAsia"/>
          <w:color w:val="000000" w:themeColor="text1"/>
          <w:sz w:val="28"/>
          <w:szCs w:val="28"/>
        </w:rPr>
        <w:t>標準詳如附件之「</w:t>
      </w:r>
      <w:r w:rsidR="00CE78D7" w:rsidRPr="00541E07">
        <w:rPr>
          <w:rFonts w:eastAsia="標楷體" w:hint="eastAsia"/>
          <w:color w:val="000000" w:themeColor="text1"/>
          <w:sz w:val="28"/>
          <w:szCs w:val="28"/>
        </w:rPr>
        <w:t>審查評分</w:t>
      </w:r>
      <w:r w:rsidR="00CE78D7" w:rsidRPr="00541E07">
        <w:rPr>
          <w:rFonts w:eastAsia="標楷體"/>
          <w:color w:val="000000" w:themeColor="text1"/>
          <w:sz w:val="28"/>
          <w:szCs w:val="28"/>
        </w:rPr>
        <w:t>表</w:t>
      </w:r>
      <w:r w:rsidR="005252AC" w:rsidRPr="00541E07">
        <w:rPr>
          <w:rFonts w:ascii="標楷體" w:eastAsia="標楷體" w:hAnsi="標楷體" w:cs="標楷體" w:hint="eastAsia"/>
          <w:color w:val="000000" w:themeColor="text1"/>
          <w:sz w:val="28"/>
          <w:szCs w:val="28"/>
        </w:rPr>
        <w:t>」。</w:t>
      </w:r>
    </w:p>
    <w:p w:rsidR="005252AC" w:rsidRPr="00541E07" w:rsidRDefault="005252AC" w:rsidP="00891FAD">
      <w:pPr>
        <w:numPr>
          <w:ilvl w:val="0"/>
          <w:numId w:val="11"/>
        </w:numPr>
        <w:tabs>
          <w:tab w:val="left" w:pos="993"/>
        </w:tabs>
        <w:spacing w:line="520" w:lineRule="exact"/>
        <w:ind w:left="993" w:hanging="709"/>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廠商辦理簡報時：</w:t>
      </w:r>
    </w:p>
    <w:p w:rsidR="00060DA3" w:rsidRPr="00541E07" w:rsidRDefault="00CE78D7" w:rsidP="00891FAD">
      <w:pPr>
        <w:numPr>
          <w:ilvl w:val="0"/>
          <w:numId w:val="14"/>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受評廠商應自行準備簡報所需之相關設備</w:t>
      </w:r>
      <w:r w:rsidR="00060DA3" w:rsidRPr="00541E07">
        <w:rPr>
          <w:rFonts w:ascii="標楷體" w:eastAsia="標楷體" w:hAnsi="標楷體" w:cs="標楷體" w:hint="eastAsia"/>
          <w:color w:val="000000" w:themeColor="text1"/>
          <w:sz w:val="28"/>
          <w:szCs w:val="28"/>
        </w:rPr>
        <w:t>。</w:t>
      </w:r>
    </w:p>
    <w:p w:rsidR="00060DA3" w:rsidRPr="00541E07" w:rsidRDefault="005252AC" w:rsidP="00891FAD">
      <w:pPr>
        <w:numPr>
          <w:ilvl w:val="0"/>
          <w:numId w:val="14"/>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參選廠商應派專案負責人或工作小組人員出席簡報，簡報之先後次序於</w:t>
      </w:r>
      <w:r w:rsidR="002405CC" w:rsidRPr="00541E07">
        <w:rPr>
          <w:rFonts w:ascii="標楷體" w:eastAsia="標楷體" w:hAnsi="標楷體" w:cs="標楷體" w:hint="eastAsia"/>
          <w:color w:val="000000" w:themeColor="text1"/>
          <w:sz w:val="28"/>
          <w:szCs w:val="28"/>
          <w:u w:val="single"/>
        </w:rPr>
        <w:t>審查會開始前</w:t>
      </w:r>
      <w:r w:rsidRPr="00541E07">
        <w:rPr>
          <w:rFonts w:ascii="標楷體" w:eastAsia="標楷體" w:hAnsi="標楷體" w:cs="標楷體" w:hint="eastAsia"/>
          <w:color w:val="000000" w:themeColor="text1"/>
          <w:sz w:val="28"/>
          <w:szCs w:val="28"/>
        </w:rPr>
        <w:t>抽籤決定之。</w:t>
      </w:r>
    </w:p>
    <w:p w:rsidR="00060DA3" w:rsidRPr="00541E07" w:rsidRDefault="005252AC" w:rsidP="00891FAD">
      <w:pPr>
        <w:numPr>
          <w:ilvl w:val="0"/>
          <w:numId w:val="14"/>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輪由該廠商簡報時，其出席人數應不得超過</w:t>
      </w:r>
      <w:r w:rsidR="00BA6DD0" w:rsidRPr="00541E07">
        <w:rPr>
          <w:rFonts w:ascii="標楷體" w:eastAsia="標楷體" w:hAnsi="標楷體" w:cs="標楷體" w:hint="eastAsia"/>
          <w:color w:val="000000" w:themeColor="text1"/>
          <w:sz w:val="28"/>
          <w:szCs w:val="28"/>
        </w:rPr>
        <w:t>3</w:t>
      </w:r>
      <w:r w:rsidRPr="00541E07">
        <w:rPr>
          <w:rFonts w:ascii="標楷體" w:eastAsia="標楷體" w:hAnsi="標楷體" w:cs="標楷體" w:hint="eastAsia"/>
          <w:color w:val="000000" w:themeColor="text1"/>
          <w:sz w:val="28"/>
          <w:szCs w:val="28"/>
        </w:rPr>
        <w:t>人。其他廠商應先行退場。</w:t>
      </w:r>
    </w:p>
    <w:p w:rsidR="00060DA3" w:rsidRPr="00541E07" w:rsidRDefault="005252AC" w:rsidP="00891FAD">
      <w:pPr>
        <w:numPr>
          <w:ilvl w:val="0"/>
          <w:numId w:val="14"/>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輪由特定廠商簡報，而該廠商未能及時辦理簡報者，得予允許順延簡報之次序，但順延至最後順序之應簡報時間，再加</w:t>
      </w:r>
      <w:r w:rsidRPr="00541E07">
        <w:rPr>
          <w:rFonts w:ascii="標楷體" w:eastAsia="標楷體" w:hAnsi="標楷體" w:cs="標楷體"/>
          <w:color w:val="000000" w:themeColor="text1"/>
          <w:sz w:val="28"/>
          <w:szCs w:val="28"/>
        </w:rPr>
        <w:t>10</w:t>
      </w:r>
      <w:r w:rsidRPr="00541E07">
        <w:rPr>
          <w:rFonts w:ascii="標楷體" w:eastAsia="標楷體" w:hAnsi="標楷體" w:cs="標楷體" w:hint="eastAsia"/>
          <w:color w:val="000000" w:themeColor="text1"/>
          <w:sz w:val="28"/>
          <w:szCs w:val="28"/>
        </w:rPr>
        <w:t>分鐘，廠商仍未能辦理簡報者，視同該廠商放棄簡報（及答</w:t>
      </w:r>
      <w:proofErr w:type="gramStart"/>
      <w:r w:rsidRPr="00541E07">
        <w:rPr>
          <w:rFonts w:ascii="標楷體" w:eastAsia="標楷體" w:hAnsi="標楷體" w:cs="標楷體" w:hint="eastAsia"/>
          <w:color w:val="000000" w:themeColor="text1"/>
          <w:sz w:val="28"/>
          <w:szCs w:val="28"/>
        </w:rPr>
        <w:t>詢</w:t>
      </w:r>
      <w:proofErr w:type="gramEnd"/>
      <w:r w:rsidRPr="00541E07">
        <w:rPr>
          <w:rFonts w:ascii="標楷體" w:eastAsia="標楷體" w:hAnsi="標楷體" w:cs="標楷體" w:hint="eastAsia"/>
          <w:color w:val="000000" w:themeColor="text1"/>
          <w:sz w:val="28"/>
          <w:szCs w:val="28"/>
        </w:rPr>
        <w:t>）。</w:t>
      </w:r>
    </w:p>
    <w:p w:rsidR="00060DA3" w:rsidRPr="00541E07" w:rsidRDefault="005252AC" w:rsidP="00891FAD">
      <w:pPr>
        <w:numPr>
          <w:ilvl w:val="0"/>
          <w:numId w:val="14"/>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經順延簡報之廠商，審查委員得給予較低之名次或分數。</w:t>
      </w:r>
    </w:p>
    <w:p w:rsidR="00060DA3" w:rsidRPr="00541E07" w:rsidRDefault="005252AC" w:rsidP="00891FAD">
      <w:pPr>
        <w:numPr>
          <w:ilvl w:val="0"/>
          <w:numId w:val="14"/>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審查委員於</w:t>
      </w:r>
      <w:r w:rsidR="00CE78D7" w:rsidRPr="00541E07">
        <w:rPr>
          <w:rFonts w:eastAsia="標楷體" w:hint="eastAsia"/>
          <w:color w:val="000000" w:themeColor="text1"/>
          <w:sz w:val="28"/>
          <w:szCs w:val="28"/>
        </w:rPr>
        <w:t>審查評分</w:t>
      </w:r>
      <w:r w:rsidRPr="00541E07">
        <w:rPr>
          <w:rFonts w:ascii="標楷體" w:eastAsia="標楷體" w:hAnsi="標楷體" w:cs="標楷體" w:hint="eastAsia"/>
          <w:color w:val="000000" w:themeColor="text1"/>
          <w:sz w:val="28"/>
          <w:szCs w:val="28"/>
        </w:rPr>
        <w:t>中得就參選廠商所提與</w:t>
      </w:r>
      <w:r w:rsidR="00CE78D7" w:rsidRPr="00541E07">
        <w:rPr>
          <w:rFonts w:eastAsia="標楷體" w:hint="eastAsia"/>
          <w:color w:val="000000" w:themeColor="text1"/>
          <w:sz w:val="28"/>
          <w:szCs w:val="28"/>
        </w:rPr>
        <w:t>審查評分</w:t>
      </w:r>
      <w:r w:rsidRPr="00541E07">
        <w:rPr>
          <w:rFonts w:ascii="標楷體" w:eastAsia="標楷體" w:hAnsi="標楷體" w:cs="標楷體" w:hint="eastAsia"/>
          <w:color w:val="000000" w:themeColor="text1"/>
          <w:sz w:val="28"/>
          <w:szCs w:val="28"/>
        </w:rPr>
        <w:t>項目有關之書面資料及簡報有關內容提出詢問，參選廠商列席人員僅得就該詢問事項發言。</w:t>
      </w:r>
    </w:p>
    <w:p w:rsidR="00060DA3" w:rsidRPr="00541E07" w:rsidRDefault="004331D9" w:rsidP="00891FAD">
      <w:pPr>
        <w:numPr>
          <w:ilvl w:val="0"/>
          <w:numId w:val="14"/>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參選廠商簡報至多</w:t>
      </w:r>
      <w:r w:rsidR="00A72DB5" w:rsidRPr="00541E07">
        <w:rPr>
          <w:rFonts w:ascii="標楷體" w:eastAsia="標楷體" w:hAnsi="標楷體" w:cs="標楷體" w:hint="eastAsia"/>
          <w:color w:val="000000" w:themeColor="text1"/>
          <w:sz w:val="28"/>
          <w:szCs w:val="28"/>
        </w:rPr>
        <w:t>20</w:t>
      </w:r>
      <w:r w:rsidR="00BF54DC" w:rsidRPr="00541E07">
        <w:rPr>
          <w:rFonts w:ascii="標楷體" w:eastAsia="標楷體" w:hAnsi="標楷體" w:cs="標楷體" w:hint="eastAsia"/>
          <w:color w:val="000000" w:themeColor="text1"/>
          <w:sz w:val="28"/>
          <w:szCs w:val="28"/>
        </w:rPr>
        <w:t>分</w:t>
      </w:r>
      <w:r w:rsidRPr="00541E07">
        <w:rPr>
          <w:rFonts w:ascii="標楷體" w:eastAsia="標楷體" w:hAnsi="標楷體" w:cs="標楷體" w:hint="eastAsia"/>
          <w:color w:val="000000" w:themeColor="text1"/>
          <w:sz w:val="28"/>
          <w:szCs w:val="28"/>
        </w:rPr>
        <w:t>鐘（第</w:t>
      </w:r>
      <w:r w:rsidR="00A72DB5" w:rsidRPr="00541E07">
        <w:rPr>
          <w:rFonts w:ascii="標楷體" w:eastAsia="標楷體" w:hAnsi="標楷體" w:cs="標楷體" w:hint="eastAsia"/>
          <w:color w:val="000000" w:themeColor="text1"/>
          <w:sz w:val="28"/>
          <w:szCs w:val="28"/>
        </w:rPr>
        <w:t>17</w:t>
      </w:r>
      <w:r w:rsidRPr="00541E07">
        <w:rPr>
          <w:rFonts w:ascii="標楷體" w:eastAsia="標楷體" w:hAnsi="標楷體" w:cs="標楷體" w:hint="eastAsia"/>
          <w:color w:val="000000" w:themeColor="text1"/>
          <w:sz w:val="28"/>
          <w:szCs w:val="28"/>
        </w:rPr>
        <w:t>分鐘按1聲鈴聲提醒廠商，第</w:t>
      </w:r>
      <w:r w:rsidR="00A72DB5" w:rsidRPr="00541E07">
        <w:rPr>
          <w:rFonts w:ascii="標楷體" w:eastAsia="標楷體" w:hAnsi="標楷體" w:cs="標楷體" w:hint="eastAsia"/>
          <w:color w:val="000000" w:themeColor="text1"/>
          <w:sz w:val="28"/>
          <w:szCs w:val="28"/>
        </w:rPr>
        <w:t>20</w:t>
      </w:r>
      <w:r w:rsidRPr="00541E07">
        <w:rPr>
          <w:rFonts w:ascii="標楷體" w:eastAsia="標楷體" w:hAnsi="標楷體" w:cs="標楷體" w:hint="eastAsia"/>
          <w:color w:val="000000" w:themeColor="text1"/>
          <w:sz w:val="28"/>
          <w:szCs w:val="28"/>
        </w:rPr>
        <w:t>分鐘結束時按2聲鈴聲，參選廠商即須停止簡報），簡報完畢由各評選委員詢問，參選廠商回答，</w:t>
      </w:r>
      <w:proofErr w:type="gramStart"/>
      <w:r w:rsidRPr="00541E07">
        <w:rPr>
          <w:rFonts w:ascii="標楷體" w:eastAsia="標楷體" w:hAnsi="標楷體" w:cs="標楷體" w:hint="eastAsia"/>
          <w:color w:val="000000" w:themeColor="text1"/>
          <w:sz w:val="28"/>
          <w:szCs w:val="28"/>
        </w:rPr>
        <w:t>詢</w:t>
      </w:r>
      <w:proofErr w:type="gramEnd"/>
      <w:r w:rsidRPr="00541E07">
        <w:rPr>
          <w:rFonts w:ascii="標楷體" w:eastAsia="標楷體" w:hAnsi="標楷體" w:cs="標楷體" w:hint="eastAsia"/>
          <w:color w:val="000000" w:themeColor="text1"/>
          <w:sz w:val="28"/>
          <w:szCs w:val="28"/>
        </w:rPr>
        <w:t>答方式</w:t>
      </w:r>
      <w:proofErr w:type="gramStart"/>
      <w:r w:rsidRPr="00541E07">
        <w:rPr>
          <w:rFonts w:ascii="標楷體" w:eastAsia="標楷體" w:hAnsi="標楷體" w:cs="標楷體" w:hint="eastAsia"/>
          <w:color w:val="000000" w:themeColor="text1"/>
          <w:sz w:val="28"/>
          <w:szCs w:val="28"/>
        </w:rPr>
        <w:t>採統問統</w:t>
      </w:r>
      <w:proofErr w:type="gramEnd"/>
      <w:r w:rsidRPr="00541E07">
        <w:rPr>
          <w:rFonts w:ascii="標楷體" w:eastAsia="標楷體" w:hAnsi="標楷體" w:cs="標楷體" w:hint="eastAsia"/>
          <w:color w:val="000000" w:themeColor="text1"/>
          <w:sz w:val="28"/>
          <w:szCs w:val="28"/>
        </w:rPr>
        <w:t>答之方式，廠商準備時間以3分鐘為限，綜合答詢時間以</w:t>
      </w:r>
      <w:r w:rsidR="00A72DB5" w:rsidRPr="00541E07">
        <w:rPr>
          <w:rFonts w:ascii="標楷體" w:eastAsia="標楷體" w:hAnsi="標楷體" w:cs="標楷體" w:hint="eastAsia"/>
          <w:color w:val="000000" w:themeColor="text1"/>
          <w:sz w:val="28"/>
          <w:szCs w:val="28"/>
        </w:rPr>
        <w:t>15</w:t>
      </w:r>
      <w:r w:rsidRPr="00541E07">
        <w:rPr>
          <w:rFonts w:ascii="標楷體" w:eastAsia="標楷體" w:hAnsi="標楷體" w:cs="標楷體" w:hint="eastAsia"/>
          <w:color w:val="000000" w:themeColor="text1"/>
          <w:sz w:val="28"/>
          <w:szCs w:val="28"/>
        </w:rPr>
        <w:t>分鐘為限，時間到按鈴告知，</w:t>
      </w:r>
      <w:r w:rsidR="001502A4" w:rsidRPr="00541E07">
        <w:rPr>
          <w:rFonts w:ascii="標楷體" w:eastAsia="標楷體" w:hAnsi="標楷體" w:cs="標楷體" w:hint="eastAsia"/>
          <w:color w:val="000000" w:themeColor="text1"/>
          <w:sz w:val="28"/>
          <w:szCs w:val="28"/>
        </w:rPr>
        <w:t>參選</w:t>
      </w:r>
      <w:r w:rsidRPr="00541E07">
        <w:rPr>
          <w:rFonts w:ascii="標楷體" w:eastAsia="標楷體" w:hAnsi="標楷體" w:cs="標楷體" w:hint="eastAsia"/>
          <w:color w:val="000000" w:themeColor="text1"/>
          <w:sz w:val="28"/>
          <w:szCs w:val="28"/>
        </w:rPr>
        <w:t>廠商即應停止回答。</w:t>
      </w:r>
    </w:p>
    <w:p w:rsidR="005252AC" w:rsidRPr="00541E07" w:rsidRDefault="00A821EC" w:rsidP="00891FAD">
      <w:pPr>
        <w:numPr>
          <w:ilvl w:val="0"/>
          <w:numId w:val="4"/>
        </w:numPr>
        <w:spacing w:line="520" w:lineRule="exact"/>
        <w:jc w:val="both"/>
        <w:rPr>
          <w:rFonts w:ascii="標楷體" w:eastAsia="標楷體" w:hAnsi="標楷體" w:cs="標楷體"/>
          <w:color w:val="000000" w:themeColor="text1"/>
          <w:sz w:val="28"/>
          <w:szCs w:val="28"/>
        </w:rPr>
      </w:pPr>
      <w:r w:rsidRPr="00541E07">
        <w:rPr>
          <w:rFonts w:ascii="標楷體" w:eastAsia="標楷體" w:hAnsi="標楷體" w:cs="標楷體" w:hint="eastAsia"/>
          <w:b/>
          <w:color w:val="000000" w:themeColor="text1"/>
          <w:spacing w:val="14"/>
          <w:sz w:val="28"/>
          <w:szCs w:val="28"/>
        </w:rPr>
        <w:t>服務建議</w:t>
      </w:r>
      <w:r w:rsidR="005252AC" w:rsidRPr="00541E07">
        <w:rPr>
          <w:rFonts w:ascii="標楷體" w:eastAsia="標楷體" w:hAnsi="標楷體" w:cs="標楷體" w:hint="eastAsia"/>
          <w:b/>
          <w:color w:val="000000" w:themeColor="text1"/>
          <w:spacing w:val="14"/>
          <w:sz w:val="28"/>
          <w:szCs w:val="28"/>
        </w:rPr>
        <w:t>書之其他規定：</w:t>
      </w:r>
    </w:p>
    <w:p w:rsidR="005252AC" w:rsidRPr="00541E07" w:rsidRDefault="00A821EC" w:rsidP="00891FAD">
      <w:pPr>
        <w:numPr>
          <w:ilvl w:val="0"/>
          <w:numId w:val="16"/>
        </w:numPr>
        <w:tabs>
          <w:tab w:val="left" w:pos="993"/>
        </w:tabs>
        <w:spacing w:line="520" w:lineRule="exact"/>
        <w:ind w:left="993" w:hanging="753"/>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廠商所提供之服務建議</w:t>
      </w:r>
      <w:r w:rsidR="005252AC" w:rsidRPr="00541E07">
        <w:rPr>
          <w:rFonts w:ascii="標楷體" w:eastAsia="標楷體" w:hAnsi="標楷體" w:cs="標楷體" w:hint="eastAsia"/>
          <w:color w:val="000000" w:themeColor="text1"/>
          <w:sz w:val="28"/>
          <w:szCs w:val="28"/>
        </w:rPr>
        <w:t>書符合下列情形者，審查委員得視其</w:t>
      </w:r>
      <w:r w:rsidR="005252AC" w:rsidRPr="00541E07">
        <w:rPr>
          <w:rFonts w:ascii="標楷體" w:eastAsia="標楷體" w:hAnsi="標楷體" w:cs="標楷體" w:hint="eastAsia"/>
          <w:color w:val="000000" w:themeColor="text1"/>
          <w:sz w:val="28"/>
          <w:szCs w:val="28"/>
        </w:rPr>
        <w:lastRenderedPageBreak/>
        <w:t>情形，給予相對較低之分數：</w:t>
      </w:r>
    </w:p>
    <w:p w:rsidR="00060DA3" w:rsidRPr="00541E07" w:rsidRDefault="005252AC" w:rsidP="00891FAD">
      <w:pPr>
        <w:numPr>
          <w:ilvl w:val="0"/>
          <w:numId w:val="17"/>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所製作</w:t>
      </w:r>
      <w:r w:rsidR="00CE78D7" w:rsidRPr="00541E07">
        <w:rPr>
          <w:rFonts w:ascii="標楷體" w:eastAsia="標楷體" w:hAnsi="標楷體" w:cs="標楷體" w:hint="eastAsia"/>
          <w:color w:val="000000" w:themeColor="text1"/>
          <w:sz w:val="28"/>
          <w:szCs w:val="28"/>
        </w:rPr>
        <w:t>服務建議書</w:t>
      </w:r>
      <w:r w:rsidRPr="00541E07">
        <w:rPr>
          <w:rFonts w:ascii="標楷體" w:eastAsia="標楷體" w:hAnsi="標楷體" w:cs="標楷體" w:hint="eastAsia"/>
          <w:color w:val="000000" w:themeColor="text1"/>
          <w:sz w:val="28"/>
          <w:szCs w:val="28"/>
        </w:rPr>
        <w:t>內容，不符合招標文件建議規定者。</w:t>
      </w:r>
    </w:p>
    <w:p w:rsidR="00060DA3" w:rsidRPr="00541E07" w:rsidRDefault="005252AC" w:rsidP="00891FAD">
      <w:pPr>
        <w:numPr>
          <w:ilvl w:val="0"/>
          <w:numId w:val="17"/>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所製作</w:t>
      </w:r>
      <w:r w:rsidR="00CE78D7" w:rsidRPr="00541E07">
        <w:rPr>
          <w:rFonts w:ascii="標楷體" w:eastAsia="標楷體" w:hAnsi="標楷體" w:cs="標楷體" w:hint="eastAsia"/>
          <w:color w:val="000000" w:themeColor="text1"/>
          <w:sz w:val="28"/>
          <w:szCs w:val="28"/>
        </w:rPr>
        <w:t>服務建議書</w:t>
      </w:r>
      <w:r w:rsidRPr="00541E07">
        <w:rPr>
          <w:rFonts w:ascii="標楷體" w:eastAsia="標楷體" w:hAnsi="標楷體" w:cs="標楷體" w:hint="eastAsia"/>
          <w:color w:val="000000" w:themeColor="text1"/>
          <w:sz w:val="28"/>
          <w:szCs w:val="28"/>
        </w:rPr>
        <w:t>格式，不符合招標文件建議規定者。</w:t>
      </w:r>
    </w:p>
    <w:p w:rsidR="005252AC" w:rsidRPr="00541E07" w:rsidRDefault="00CE78D7" w:rsidP="00891FAD">
      <w:pPr>
        <w:numPr>
          <w:ilvl w:val="0"/>
          <w:numId w:val="17"/>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服務建議書</w:t>
      </w:r>
      <w:r w:rsidR="005252AC" w:rsidRPr="00541E07">
        <w:rPr>
          <w:rFonts w:ascii="標楷體" w:eastAsia="標楷體" w:hAnsi="標楷體" w:cs="標楷體" w:hint="eastAsia"/>
          <w:color w:val="000000" w:themeColor="text1"/>
          <w:sz w:val="28"/>
          <w:szCs w:val="28"/>
        </w:rPr>
        <w:t>所附之文件不足，</w:t>
      </w:r>
      <w:proofErr w:type="gramStart"/>
      <w:r w:rsidR="005252AC" w:rsidRPr="00541E07">
        <w:rPr>
          <w:rFonts w:ascii="標楷體" w:eastAsia="標楷體" w:hAnsi="標楷體" w:cs="標楷體" w:hint="eastAsia"/>
          <w:color w:val="000000" w:themeColor="text1"/>
          <w:sz w:val="28"/>
          <w:szCs w:val="28"/>
        </w:rPr>
        <w:t>或已附文件</w:t>
      </w:r>
      <w:proofErr w:type="gramEnd"/>
      <w:r w:rsidR="005252AC" w:rsidRPr="00541E07">
        <w:rPr>
          <w:rFonts w:ascii="標楷體" w:eastAsia="標楷體" w:hAnsi="標楷體" w:cs="標楷體" w:hint="eastAsia"/>
          <w:color w:val="000000" w:themeColor="text1"/>
          <w:sz w:val="28"/>
          <w:szCs w:val="28"/>
        </w:rPr>
        <w:t>惟其不足以證明所企劃之內容者。</w:t>
      </w:r>
    </w:p>
    <w:p w:rsidR="00060DA3" w:rsidRPr="00541E07" w:rsidRDefault="005252AC" w:rsidP="00891FAD">
      <w:pPr>
        <w:numPr>
          <w:ilvl w:val="0"/>
          <w:numId w:val="16"/>
        </w:numPr>
        <w:tabs>
          <w:tab w:val="left" w:pos="993"/>
        </w:tabs>
        <w:spacing w:line="520" w:lineRule="exact"/>
        <w:ind w:left="993" w:hanging="753"/>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投標廠商擬履行本案所組成之工作小組，其非屬投標廠商之負責人、受雇人員、從業人員之成員</w:t>
      </w:r>
      <w:r w:rsidRPr="00541E07">
        <w:rPr>
          <w:rFonts w:ascii="標楷體" w:eastAsia="標楷體" w:hAnsi="標楷體" w:cs="標楷體"/>
          <w:color w:val="000000" w:themeColor="text1"/>
          <w:sz w:val="28"/>
          <w:szCs w:val="28"/>
        </w:rPr>
        <w:t>(</w:t>
      </w:r>
      <w:r w:rsidRPr="00541E07">
        <w:rPr>
          <w:rFonts w:ascii="標楷體" w:eastAsia="標楷體" w:hAnsi="標楷體" w:cs="標楷體" w:hint="eastAsia"/>
          <w:color w:val="000000" w:themeColor="text1"/>
          <w:sz w:val="28"/>
          <w:szCs w:val="28"/>
        </w:rPr>
        <w:t>或分包廠商</w:t>
      </w:r>
      <w:r w:rsidRPr="00541E07">
        <w:rPr>
          <w:rFonts w:ascii="標楷體" w:eastAsia="標楷體" w:hAnsi="標楷體" w:cs="標楷體"/>
          <w:color w:val="000000" w:themeColor="text1"/>
          <w:sz w:val="28"/>
          <w:szCs w:val="28"/>
        </w:rPr>
        <w:t>)</w:t>
      </w:r>
      <w:r w:rsidRPr="00541E07">
        <w:rPr>
          <w:rFonts w:ascii="標楷體" w:eastAsia="標楷體" w:hAnsi="標楷體" w:cs="標楷體" w:hint="eastAsia"/>
          <w:color w:val="000000" w:themeColor="text1"/>
          <w:sz w:val="28"/>
          <w:szCs w:val="28"/>
        </w:rPr>
        <w:t>，未取得該等人員或分包廠商之合作同意書者，審查委員得視該等人員或廠商不屬本案廠商所組成之工作小組之成員據以評分，或給予相對較低之分數。</w:t>
      </w:r>
    </w:p>
    <w:p w:rsidR="00C109A5" w:rsidRPr="00541E07" w:rsidRDefault="005252AC" w:rsidP="00536768">
      <w:pPr>
        <w:numPr>
          <w:ilvl w:val="0"/>
          <w:numId w:val="16"/>
        </w:numPr>
        <w:tabs>
          <w:tab w:val="left" w:pos="993"/>
        </w:tabs>
        <w:spacing w:line="520" w:lineRule="exact"/>
        <w:ind w:left="993" w:hanging="753"/>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投標廠商於</w:t>
      </w:r>
      <w:r w:rsidR="00CE78D7" w:rsidRPr="00541E07">
        <w:rPr>
          <w:rFonts w:ascii="標楷體" w:eastAsia="標楷體" w:hAnsi="標楷體" w:cs="標楷體" w:hint="eastAsia"/>
          <w:color w:val="000000" w:themeColor="text1"/>
          <w:sz w:val="28"/>
          <w:szCs w:val="28"/>
        </w:rPr>
        <w:t>服務建議書</w:t>
      </w:r>
      <w:r w:rsidRPr="00541E07">
        <w:rPr>
          <w:rFonts w:ascii="標楷體" w:eastAsia="標楷體" w:hAnsi="標楷體" w:cs="標楷體" w:hint="eastAsia"/>
          <w:color w:val="000000" w:themeColor="text1"/>
          <w:sz w:val="28"/>
          <w:szCs w:val="28"/>
        </w:rPr>
        <w:t>中引用相關書籍、資料，應加</w:t>
      </w:r>
      <w:proofErr w:type="gramStart"/>
      <w:r w:rsidRPr="00541E07">
        <w:rPr>
          <w:rFonts w:ascii="標楷體" w:eastAsia="標楷體" w:hAnsi="標楷體" w:cs="標楷體" w:hint="eastAsia"/>
          <w:color w:val="000000" w:themeColor="text1"/>
          <w:sz w:val="28"/>
          <w:szCs w:val="28"/>
        </w:rPr>
        <w:t>註</w:t>
      </w:r>
      <w:proofErr w:type="gramEnd"/>
      <w:r w:rsidRPr="00541E07">
        <w:rPr>
          <w:rFonts w:ascii="標楷體" w:eastAsia="標楷體" w:hAnsi="標楷體" w:cs="標楷體" w:hint="eastAsia"/>
          <w:color w:val="000000" w:themeColor="text1"/>
          <w:sz w:val="28"/>
          <w:szCs w:val="28"/>
        </w:rPr>
        <w:t>所引用之出處。若投標廠商於</w:t>
      </w:r>
      <w:r w:rsidR="00CE78D7" w:rsidRPr="00541E07">
        <w:rPr>
          <w:rFonts w:ascii="標楷體" w:eastAsia="標楷體" w:hAnsi="標楷體" w:cs="標楷體" w:hint="eastAsia"/>
          <w:color w:val="000000" w:themeColor="text1"/>
          <w:sz w:val="28"/>
          <w:szCs w:val="28"/>
        </w:rPr>
        <w:t>服務建議書</w:t>
      </w:r>
      <w:r w:rsidRPr="00541E07">
        <w:rPr>
          <w:rFonts w:ascii="標楷體" w:eastAsia="標楷體" w:hAnsi="標楷體" w:cs="標楷體" w:hint="eastAsia"/>
          <w:color w:val="000000" w:themeColor="text1"/>
          <w:sz w:val="28"/>
          <w:szCs w:val="28"/>
        </w:rPr>
        <w:t>中引用相關書籍、資料，而未予以登載，且</w:t>
      </w:r>
      <w:r w:rsidR="00CE78D7" w:rsidRPr="00541E07">
        <w:rPr>
          <w:rFonts w:ascii="標楷體" w:eastAsia="標楷體" w:hAnsi="標楷體" w:cs="標楷體" w:hint="eastAsia"/>
          <w:color w:val="000000" w:themeColor="text1"/>
          <w:sz w:val="28"/>
          <w:szCs w:val="28"/>
        </w:rPr>
        <w:t>服務建議書</w:t>
      </w:r>
      <w:r w:rsidRPr="00541E07">
        <w:rPr>
          <w:rFonts w:ascii="標楷體" w:eastAsia="標楷體" w:hAnsi="標楷體" w:cs="標楷體" w:hint="eastAsia"/>
          <w:color w:val="000000" w:themeColor="text1"/>
          <w:sz w:val="28"/>
          <w:szCs w:val="28"/>
        </w:rPr>
        <w:t>內容與其他廠商有雷同之處，審查委員得視抄襲之情形，予以相對較低之分數，或直接將其列入</w:t>
      </w:r>
      <w:proofErr w:type="gramStart"/>
      <w:r w:rsidRPr="00541E07">
        <w:rPr>
          <w:rFonts w:ascii="標楷體" w:eastAsia="標楷體" w:hAnsi="標楷體" w:cs="標楷體" w:hint="eastAsia"/>
          <w:color w:val="000000" w:themeColor="text1"/>
          <w:sz w:val="28"/>
          <w:szCs w:val="28"/>
        </w:rPr>
        <w:t>不</w:t>
      </w:r>
      <w:proofErr w:type="gramEnd"/>
      <w:r w:rsidRPr="00541E07">
        <w:rPr>
          <w:rFonts w:ascii="標楷體" w:eastAsia="標楷體" w:hAnsi="標楷體" w:cs="標楷體" w:hint="eastAsia"/>
          <w:color w:val="000000" w:themeColor="text1"/>
          <w:sz w:val="28"/>
          <w:szCs w:val="28"/>
        </w:rPr>
        <w:t>入選廠商中。</w:t>
      </w:r>
    </w:p>
    <w:p w:rsidR="00BB11AE" w:rsidRPr="00541E07" w:rsidRDefault="00BB11AE" w:rsidP="00536768">
      <w:pPr>
        <w:numPr>
          <w:ilvl w:val="0"/>
          <w:numId w:val="16"/>
        </w:numPr>
        <w:tabs>
          <w:tab w:val="left" w:pos="993"/>
        </w:tabs>
        <w:spacing w:line="720" w:lineRule="exact"/>
        <w:ind w:left="993" w:hanging="753"/>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服務建議書編注意事項及應附文件：</w:t>
      </w:r>
    </w:p>
    <w:tbl>
      <w:tblPr>
        <w:tblW w:w="8280" w:type="dxa"/>
        <w:tblInd w:w="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51"/>
        <w:gridCol w:w="1269"/>
        <w:gridCol w:w="3240"/>
        <w:gridCol w:w="3420"/>
      </w:tblGrid>
      <w:tr w:rsidR="00541E07" w:rsidRPr="00541E07" w:rsidTr="00B22335">
        <w:trPr>
          <w:trHeight w:val="561"/>
        </w:trPr>
        <w:tc>
          <w:tcPr>
            <w:tcW w:w="351" w:type="dxa"/>
            <w:tcBorders>
              <w:top w:val="single" w:sz="4" w:space="0" w:color="auto"/>
            </w:tcBorders>
            <w:vAlign w:val="center"/>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center"/>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項次</w:t>
            </w:r>
          </w:p>
        </w:tc>
        <w:tc>
          <w:tcPr>
            <w:tcW w:w="1269" w:type="dxa"/>
            <w:tcBorders>
              <w:top w:val="single" w:sz="4" w:space="0" w:color="auto"/>
            </w:tcBorders>
            <w:vAlign w:val="center"/>
          </w:tcPr>
          <w:p w:rsidR="00BB11AE" w:rsidRPr="00541E07" w:rsidRDefault="00F573ED"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center"/>
              <w:rPr>
                <w:rFonts w:ascii="標楷體" w:eastAsia="標楷體" w:hAnsi="標楷體"/>
                <w:color w:val="000000" w:themeColor="text1"/>
                <w:kern w:val="0"/>
                <w:szCs w:val="24"/>
              </w:rPr>
            </w:pPr>
            <w:r>
              <w:rPr>
                <w:rFonts w:ascii="標楷體" w:eastAsia="標楷體" w:hAnsi="標楷體" w:hint="eastAsia"/>
                <w:color w:val="000000" w:themeColor="text1"/>
                <w:kern w:val="0"/>
                <w:szCs w:val="24"/>
              </w:rPr>
              <w:t>審查</w:t>
            </w:r>
            <w:r w:rsidR="00BB11AE" w:rsidRPr="00541E07">
              <w:rPr>
                <w:rFonts w:ascii="標楷體" w:eastAsia="標楷體" w:hAnsi="標楷體" w:hint="eastAsia"/>
                <w:color w:val="000000" w:themeColor="text1"/>
                <w:kern w:val="0"/>
                <w:szCs w:val="24"/>
              </w:rPr>
              <w:t>項目</w:t>
            </w:r>
          </w:p>
        </w:tc>
        <w:tc>
          <w:tcPr>
            <w:tcW w:w="3240" w:type="dxa"/>
            <w:tcBorders>
              <w:top w:val="single" w:sz="4" w:space="0" w:color="auto"/>
            </w:tcBorders>
            <w:vAlign w:val="center"/>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center"/>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服務建議書編擬重點規定</w:t>
            </w:r>
          </w:p>
        </w:tc>
        <w:tc>
          <w:tcPr>
            <w:tcW w:w="3420" w:type="dxa"/>
            <w:tcBorders>
              <w:top w:val="single" w:sz="4" w:space="0" w:color="auto"/>
            </w:tcBorders>
            <w:vAlign w:val="center"/>
          </w:tcPr>
          <w:p w:rsidR="00BB11AE" w:rsidRPr="00541E07" w:rsidRDefault="00BB11AE" w:rsidP="00BB11AE">
            <w:pPr>
              <w:ind w:left="358" w:hangingChars="149" w:hanging="358"/>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撰寫注意事項及附件應附文件</w:t>
            </w:r>
          </w:p>
        </w:tc>
      </w:tr>
      <w:tr w:rsidR="00541E07" w:rsidRPr="00541E07" w:rsidTr="00536768">
        <w:trPr>
          <w:trHeight w:val="553"/>
        </w:trPr>
        <w:tc>
          <w:tcPr>
            <w:tcW w:w="351" w:type="dxa"/>
            <w:tcBorders>
              <w:top w:val="single" w:sz="4" w:space="0" w:color="auto"/>
            </w:tcBorders>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center"/>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1</w:t>
            </w:r>
          </w:p>
        </w:tc>
        <w:tc>
          <w:tcPr>
            <w:tcW w:w="1269" w:type="dxa"/>
            <w:tcBorders>
              <w:top w:val="single" w:sz="4" w:space="0" w:color="auto"/>
            </w:tcBorders>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履約能力及職業安全衛生之過去績效</w:t>
            </w:r>
          </w:p>
        </w:tc>
        <w:tc>
          <w:tcPr>
            <w:tcW w:w="3240" w:type="dxa"/>
            <w:tcBorders>
              <w:top w:val="single" w:sz="4" w:space="0" w:color="auto"/>
            </w:tcBorders>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 xml:space="preserve">(1)廠商近5年內依政府採購法第103條列為拒絕往來廠商紀錄。 </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w:t>
            </w:r>
            <w:r w:rsidRPr="00541E07">
              <w:rPr>
                <w:rFonts w:ascii="標楷體" w:eastAsia="標楷體" w:hAnsi="標楷體"/>
                <w:color w:val="000000" w:themeColor="text1"/>
                <w:kern w:val="0"/>
                <w:szCs w:val="24"/>
              </w:rPr>
              <w:t>2</w:t>
            </w:r>
            <w:r w:rsidRPr="00541E07">
              <w:rPr>
                <w:rFonts w:ascii="標楷體" w:eastAsia="標楷體" w:hAnsi="標楷體" w:hint="eastAsia"/>
                <w:color w:val="000000" w:themeColor="text1"/>
                <w:kern w:val="0"/>
                <w:szCs w:val="24"/>
              </w:rPr>
              <w:t>)廠商近5年</w:t>
            </w:r>
            <w:r w:rsidR="00A72DB5" w:rsidRPr="00541E07">
              <w:rPr>
                <w:rFonts w:ascii="標楷體" w:eastAsia="標楷體" w:hAnsi="標楷體" w:hint="eastAsia"/>
                <w:color w:val="000000" w:themeColor="text1"/>
                <w:kern w:val="0"/>
                <w:szCs w:val="24"/>
              </w:rPr>
              <w:t>發生重大職災事件及獲金安獎</w:t>
            </w:r>
            <w:r w:rsidRPr="00541E07">
              <w:rPr>
                <w:rFonts w:ascii="標楷體" w:eastAsia="標楷體" w:hAnsi="標楷體" w:hint="eastAsia"/>
                <w:color w:val="000000" w:themeColor="text1"/>
                <w:kern w:val="0"/>
                <w:szCs w:val="24"/>
              </w:rPr>
              <w:t>。</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w:t>
            </w:r>
            <w:r w:rsidRPr="00541E07">
              <w:rPr>
                <w:rFonts w:ascii="標楷體" w:eastAsia="標楷體" w:hAnsi="標楷體"/>
                <w:color w:val="000000" w:themeColor="text1"/>
                <w:kern w:val="0"/>
                <w:szCs w:val="24"/>
              </w:rPr>
              <w:t>3</w:t>
            </w:r>
            <w:r w:rsidRPr="00541E07">
              <w:rPr>
                <w:rFonts w:ascii="標楷體" w:eastAsia="標楷體" w:hAnsi="標楷體" w:hint="eastAsia"/>
                <w:color w:val="000000" w:themeColor="text1"/>
                <w:kern w:val="0"/>
                <w:szCs w:val="24"/>
              </w:rPr>
              <w:t>)廠商近5年內施工查核紀錄及獲金質獎</w:t>
            </w:r>
            <w:r w:rsidR="00A72DB5" w:rsidRPr="00541E07">
              <w:rPr>
                <w:rFonts w:ascii="標楷體" w:eastAsia="標楷體" w:hAnsi="標楷體" w:hint="eastAsia"/>
                <w:color w:val="000000" w:themeColor="text1"/>
                <w:kern w:val="0"/>
                <w:szCs w:val="24"/>
              </w:rPr>
              <w:t>（以施工廠商資格得獎為限）</w:t>
            </w:r>
            <w:r w:rsidRPr="00541E07">
              <w:rPr>
                <w:rFonts w:ascii="標楷體" w:eastAsia="標楷體" w:hAnsi="標楷體" w:hint="eastAsia"/>
                <w:color w:val="000000" w:themeColor="text1"/>
                <w:kern w:val="0"/>
                <w:szCs w:val="24"/>
              </w:rPr>
              <w:t>。</w:t>
            </w:r>
          </w:p>
        </w:tc>
        <w:tc>
          <w:tcPr>
            <w:tcW w:w="3420" w:type="dxa"/>
            <w:tcBorders>
              <w:top w:val="single" w:sz="4" w:space="0" w:color="auto"/>
            </w:tcBorders>
          </w:tcPr>
          <w:p w:rsidR="00BB11AE" w:rsidRPr="00541E07" w:rsidRDefault="00BB11AE" w:rsidP="00BB11AE">
            <w:pPr>
              <w:ind w:left="358" w:hangingChars="149" w:hanging="358"/>
              <w:jc w:val="both"/>
              <w:rPr>
                <w:rFonts w:ascii="標楷體" w:eastAsia="標楷體" w:hAnsi="標楷體"/>
                <w:color w:val="000000" w:themeColor="text1"/>
                <w:szCs w:val="24"/>
              </w:rPr>
            </w:pPr>
            <w:r w:rsidRPr="00541E07">
              <w:rPr>
                <w:rFonts w:ascii="標楷體" w:eastAsia="標楷體" w:hAnsi="標楷體" w:hint="eastAsia"/>
                <w:color w:val="000000" w:themeColor="text1"/>
                <w:szCs w:val="24"/>
              </w:rPr>
              <w:t>(1)獲獎獎項證明文件。</w:t>
            </w:r>
          </w:p>
          <w:p w:rsidR="00BB11AE" w:rsidRPr="00541E07" w:rsidRDefault="00BB11AE" w:rsidP="00BB11AE">
            <w:pPr>
              <w:ind w:left="358" w:hangingChars="149" w:hanging="358"/>
              <w:jc w:val="both"/>
              <w:rPr>
                <w:rFonts w:ascii="標楷體" w:eastAsia="標楷體" w:hAnsi="標楷體"/>
                <w:color w:val="000000" w:themeColor="text1"/>
                <w:szCs w:val="24"/>
              </w:rPr>
            </w:pPr>
            <w:r w:rsidRPr="00541E07">
              <w:rPr>
                <w:rFonts w:ascii="標楷體" w:eastAsia="標楷體" w:hAnsi="標楷體" w:hint="eastAsia"/>
                <w:color w:val="000000" w:themeColor="text1"/>
                <w:szCs w:val="24"/>
              </w:rPr>
              <w:t>(2)請投標廠商參照表</w:t>
            </w:r>
            <w:proofErr w:type="gramStart"/>
            <w:r w:rsidRPr="00541E07">
              <w:rPr>
                <w:rFonts w:ascii="標楷體" w:eastAsia="標楷體" w:hAnsi="標楷體" w:hint="eastAsia"/>
                <w:color w:val="000000" w:themeColor="text1"/>
                <w:szCs w:val="24"/>
              </w:rPr>
              <w:t>一</w:t>
            </w:r>
            <w:proofErr w:type="gramEnd"/>
            <w:r w:rsidRPr="00541E07">
              <w:rPr>
                <w:rFonts w:ascii="標楷體" w:eastAsia="標楷體" w:hAnsi="標楷體" w:hint="eastAsia"/>
                <w:color w:val="000000" w:themeColor="text1"/>
                <w:szCs w:val="24"/>
              </w:rPr>
              <w:t>「最近5年內履約案件事蹟與績效」填列。</w:t>
            </w:r>
          </w:p>
        </w:tc>
      </w:tr>
      <w:tr w:rsidR="00541E07" w:rsidRPr="00541E07" w:rsidTr="00B22335">
        <w:trPr>
          <w:trHeight w:val="889"/>
        </w:trPr>
        <w:tc>
          <w:tcPr>
            <w:tcW w:w="351" w:type="dxa"/>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center"/>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2</w:t>
            </w:r>
          </w:p>
        </w:tc>
        <w:tc>
          <w:tcPr>
            <w:tcW w:w="1269" w:type="dxa"/>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olor w:val="000000" w:themeColor="text1"/>
                <w:szCs w:val="24"/>
              </w:rPr>
            </w:pPr>
            <w:r w:rsidRPr="00541E07">
              <w:rPr>
                <w:rFonts w:ascii="標楷體" w:eastAsia="標楷體" w:hAnsi="標楷體" w:hint="eastAsia"/>
                <w:color w:val="000000" w:themeColor="text1"/>
                <w:szCs w:val="24"/>
              </w:rPr>
              <w:t>施工計畫、工程執行能力與期程管理、風險管理</w:t>
            </w:r>
          </w:p>
        </w:tc>
        <w:tc>
          <w:tcPr>
            <w:tcW w:w="3240" w:type="dxa"/>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color w:val="000000" w:themeColor="text1"/>
                <w:kern w:val="0"/>
                <w:szCs w:val="24"/>
              </w:rPr>
              <w:t>(1)</w:t>
            </w:r>
            <w:r w:rsidRPr="00541E07">
              <w:rPr>
                <w:rFonts w:ascii="標楷體" w:eastAsia="標楷體" w:hAnsi="標楷體" w:hint="eastAsia"/>
                <w:color w:val="000000" w:themeColor="text1"/>
                <w:kern w:val="0"/>
                <w:szCs w:val="24"/>
              </w:rPr>
              <w:t>對本工程之瞭解、整體工程之施工計畫、各分項工程之施工方法與程序(含建築結構與機水電</w:t>
            </w:r>
            <w:r w:rsidR="009272E7" w:rsidRPr="00541E07">
              <w:rPr>
                <w:rFonts w:ascii="標楷體" w:eastAsia="標楷體" w:hAnsi="標楷體" w:hint="eastAsia"/>
                <w:color w:val="000000" w:themeColor="text1"/>
                <w:kern w:val="0"/>
                <w:szCs w:val="24"/>
              </w:rPr>
              <w:t>空調</w:t>
            </w:r>
            <w:r w:rsidRPr="00541E07">
              <w:rPr>
                <w:rFonts w:ascii="標楷體" w:eastAsia="標楷體" w:hAnsi="標楷體" w:hint="eastAsia"/>
                <w:color w:val="000000" w:themeColor="text1"/>
                <w:kern w:val="0"/>
                <w:szCs w:val="24"/>
              </w:rPr>
              <w:t>工項)、施工機具、界面整合、完工驗收、測試運轉施工規劃。</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lastRenderedPageBreak/>
              <w:t>(2)主要</w:t>
            </w:r>
            <w:r w:rsidRPr="00541E07">
              <w:rPr>
                <w:rFonts w:ascii="標楷體" w:eastAsia="標楷體" w:hAnsi="標楷體"/>
                <w:color w:val="000000" w:themeColor="text1"/>
                <w:kern w:val="0"/>
                <w:szCs w:val="24"/>
              </w:rPr>
              <w:t>材料及設備</w:t>
            </w:r>
            <w:r w:rsidRPr="00541E07">
              <w:rPr>
                <w:rFonts w:ascii="標楷體" w:eastAsia="標楷體" w:hAnsi="標楷體" w:hint="eastAsia"/>
                <w:color w:val="000000" w:themeColor="text1"/>
                <w:kern w:val="0"/>
                <w:szCs w:val="24"/>
              </w:rPr>
              <w:t>安排規劃</w:t>
            </w:r>
            <w:r w:rsidRPr="00541E07">
              <w:rPr>
                <w:rFonts w:ascii="標楷體" w:eastAsia="標楷體" w:hAnsi="標楷體"/>
                <w:color w:val="000000" w:themeColor="text1"/>
                <w:kern w:val="0"/>
                <w:szCs w:val="24"/>
              </w:rPr>
              <w:t>等</w:t>
            </w:r>
            <w:r w:rsidRPr="00541E07">
              <w:rPr>
                <w:rFonts w:ascii="標楷體" w:eastAsia="標楷體" w:hAnsi="標楷體" w:hint="eastAsia"/>
                <w:color w:val="000000" w:themeColor="text1"/>
                <w:kern w:val="0"/>
                <w:szCs w:val="24"/>
              </w:rPr>
              <w:t>。</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(3)</w:t>
            </w:r>
            <w:r w:rsidR="00106C73" w:rsidRPr="00541E07">
              <w:rPr>
                <w:rFonts w:ascii="標楷體" w:eastAsia="標楷體" w:hAnsi="標楷體" w:hint="eastAsia"/>
                <w:color w:val="000000" w:themeColor="text1"/>
                <w:kern w:val="0"/>
                <w:szCs w:val="24"/>
              </w:rPr>
              <w:t>施工期程之配合構想</w:t>
            </w:r>
            <w:r w:rsidRPr="00541E07">
              <w:rPr>
                <w:rFonts w:ascii="標楷體" w:eastAsia="標楷體" w:hAnsi="標楷體" w:hint="eastAsia"/>
                <w:color w:val="000000" w:themeColor="text1"/>
                <w:kern w:val="0"/>
                <w:szCs w:val="24"/>
              </w:rPr>
              <w:t>。</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(4)風險評估與管理</w:t>
            </w:r>
          </w:p>
        </w:tc>
        <w:tc>
          <w:tcPr>
            <w:tcW w:w="3420" w:type="dxa"/>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449" w:hangingChars="187" w:hanging="449"/>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lastRenderedPageBreak/>
              <w:t>(1)含基礎開挖及擋土支撐作   業、建築結構系統施工</w:t>
            </w:r>
            <w:proofErr w:type="gramStart"/>
            <w:r w:rsidRPr="00541E07">
              <w:rPr>
                <w:rFonts w:ascii="標楷體" w:eastAsia="標楷體" w:hAnsi="標楷體" w:hint="eastAsia"/>
                <w:color w:val="000000" w:themeColor="text1"/>
                <w:kern w:val="0"/>
                <w:szCs w:val="24"/>
              </w:rPr>
              <w:t>工</w:t>
            </w:r>
            <w:proofErr w:type="gramEnd"/>
            <w:r w:rsidRPr="00541E07">
              <w:rPr>
                <w:rFonts w:ascii="標楷體" w:eastAsia="標楷體" w:hAnsi="標楷體" w:hint="eastAsia"/>
                <w:color w:val="000000" w:themeColor="text1"/>
                <w:kern w:val="0"/>
                <w:szCs w:val="24"/>
              </w:rPr>
              <w:t>法(工序)、外牆施工計畫、防水計畫與電機、消防、空調等界面整合能力。</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449" w:hangingChars="187" w:hanging="449"/>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(2)就使用材料與設備之功   能、效益、標準、或特性</w:t>
            </w:r>
            <w:r w:rsidRPr="00541E07">
              <w:rPr>
                <w:rFonts w:ascii="標楷體" w:eastAsia="標楷體" w:hAnsi="標楷體" w:hint="eastAsia"/>
                <w:color w:val="000000" w:themeColor="text1"/>
                <w:kern w:val="0"/>
                <w:szCs w:val="24"/>
              </w:rPr>
              <w:lastRenderedPageBreak/>
              <w:t>說明，且不低於本招標文件中規定之標準，並包含相關耗財及維護成本估算、保固期限及耐用性。</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449" w:hangingChars="187" w:hanging="449"/>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(3)請以圖表方式明確表示施   工期程。</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449" w:hangingChars="187" w:hanging="449"/>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(4)施工執行過程可能面臨之   風險預測及解決方案說明。</w:t>
            </w:r>
          </w:p>
        </w:tc>
      </w:tr>
      <w:tr w:rsidR="00541E07" w:rsidRPr="00541E07" w:rsidTr="00B22335">
        <w:trPr>
          <w:trHeight w:val="889"/>
        </w:trPr>
        <w:tc>
          <w:tcPr>
            <w:tcW w:w="351" w:type="dxa"/>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center"/>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lastRenderedPageBreak/>
              <w:t>3</w:t>
            </w:r>
          </w:p>
        </w:tc>
        <w:tc>
          <w:tcPr>
            <w:tcW w:w="1269" w:type="dxa"/>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olor w:val="000000" w:themeColor="text1"/>
                <w:szCs w:val="24"/>
              </w:rPr>
            </w:pPr>
            <w:r w:rsidRPr="00541E07">
              <w:rPr>
                <w:rFonts w:ascii="標楷體" w:eastAsia="標楷體" w:hAnsi="標楷體" w:hint="eastAsia"/>
                <w:color w:val="000000" w:themeColor="text1"/>
                <w:szCs w:val="24"/>
              </w:rPr>
              <w:t>工程品質管理及安衛規劃作為</w:t>
            </w:r>
          </w:p>
        </w:tc>
        <w:tc>
          <w:tcPr>
            <w:tcW w:w="3240" w:type="dxa"/>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color w:val="000000" w:themeColor="text1"/>
                <w:kern w:val="0"/>
                <w:szCs w:val="24"/>
              </w:rPr>
              <w:t>(1)</w:t>
            </w:r>
            <w:r w:rsidRPr="00541E07">
              <w:rPr>
                <w:rFonts w:ascii="標楷體" w:eastAsia="標楷體" w:hAnsi="標楷體" w:hint="eastAsia"/>
                <w:color w:val="000000" w:themeColor="text1"/>
                <w:kern w:val="0"/>
                <w:szCs w:val="24"/>
              </w:rPr>
              <w:t>工程</w:t>
            </w:r>
            <w:r w:rsidRPr="00541E07">
              <w:rPr>
                <w:rFonts w:ascii="標楷體" w:eastAsia="標楷體" w:hAnsi="標楷體"/>
                <w:color w:val="000000" w:themeColor="text1"/>
                <w:kern w:val="0"/>
                <w:szCs w:val="24"/>
              </w:rPr>
              <w:t>品質管理</w:t>
            </w:r>
            <w:r w:rsidRPr="00541E07">
              <w:rPr>
                <w:rFonts w:ascii="標楷體" w:eastAsia="標楷體" w:hAnsi="標楷體" w:hint="eastAsia"/>
                <w:color w:val="000000" w:themeColor="text1"/>
                <w:kern w:val="0"/>
                <w:szCs w:val="24"/>
              </w:rPr>
              <w:t>規劃及植栽移植維護計畫</w:t>
            </w:r>
            <w:r w:rsidRPr="00541E07">
              <w:rPr>
                <w:rFonts w:ascii="標楷體" w:eastAsia="標楷體" w:hAnsi="標楷體"/>
                <w:color w:val="000000" w:themeColor="text1"/>
                <w:kern w:val="0"/>
                <w:szCs w:val="24"/>
              </w:rPr>
              <w:t>。</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color w:val="000000" w:themeColor="text1"/>
                <w:kern w:val="0"/>
                <w:szCs w:val="24"/>
              </w:rPr>
              <w:t>(</w:t>
            </w:r>
            <w:r w:rsidRPr="00541E07">
              <w:rPr>
                <w:rFonts w:ascii="標楷體" w:eastAsia="標楷體" w:hAnsi="標楷體" w:hint="eastAsia"/>
                <w:color w:val="000000" w:themeColor="text1"/>
                <w:kern w:val="0"/>
                <w:szCs w:val="24"/>
              </w:rPr>
              <w:t>2</w:t>
            </w:r>
            <w:r w:rsidRPr="00541E07">
              <w:rPr>
                <w:rFonts w:ascii="標楷體" w:eastAsia="標楷體" w:hAnsi="標楷體"/>
                <w:color w:val="000000" w:themeColor="text1"/>
                <w:kern w:val="0"/>
                <w:szCs w:val="24"/>
              </w:rPr>
              <w:t>)環境保護</w:t>
            </w:r>
            <w:r w:rsidRPr="00541E07">
              <w:rPr>
                <w:rFonts w:ascii="標楷體" w:eastAsia="標楷體" w:hAnsi="標楷體" w:hint="eastAsia"/>
                <w:color w:val="000000" w:themeColor="text1"/>
                <w:kern w:val="0"/>
                <w:szCs w:val="24"/>
              </w:rPr>
              <w:t>、污水排放、交</w:t>
            </w:r>
            <w:r w:rsidRPr="00541E07">
              <w:rPr>
                <w:rFonts w:ascii="標楷體" w:eastAsia="標楷體" w:hAnsi="標楷體"/>
                <w:color w:val="000000" w:themeColor="text1"/>
                <w:kern w:val="0"/>
                <w:szCs w:val="24"/>
              </w:rPr>
              <w:t>通維持、防汛及安全衛生管理</w:t>
            </w:r>
            <w:r w:rsidRPr="00541E07">
              <w:rPr>
                <w:rFonts w:ascii="標楷體" w:eastAsia="標楷體" w:hAnsi="標楷體" w:hint="eastAsia"/>
                <w:color w:val="000000" w:themeColor="text1"/>
                <w:kern w:val="0"/>
                <w:szCs w:val="24"/>
              </w:rPr>
              <w:t>規劃</w:t>
            </w:r>
            <w:r w:rsidRPr="00541E07">
              <w:rPr>
                <w:rFonts w:ascii="標楷體" w:eastAsia="標楷體" w:hAnsi="標楷體"/>
                <w:color w:val="000000" w:themeColor="text1"/>
                <w:kern w:val="0"/>
                <w:szCs w:val="24"/>
              </w:rPr>
              <w:t>(含緊急事故應變處理</w:t>
            </w:r>
            <w:r w:rsidRPr="00541E07">
              <w:rPr>
                <w:rFonts w:ascii="標楷體" w:eastAsia="標楷體" w:hAnsi="標楷體" w:hint="eastAsia"/>
                <w:color w:val="000000" w:themeColor="text1"/>
                <w:kern w:val="0"/>
                <w:szCs w:val="24"/>
              </w:rPr>
              <w:t>及防災措施</w:t>
            </w:r>
            <w:r w:rsidRPr="00541E07">
              <w:rPr>
                <w:rFonts w:ascii="標楷體" w:eastAsia="標楷體" w:hAnsi="標楷體"/>
                <w:color w:val="000000" w:themeColor="text1"/>
                <w:kern w:val="0"/>
                <w:szCs w:val="24"/>
              </w:rPr>
              <w:t>)。</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(3)施工期間如何配合校園作息及降低施工期間之噪音、隔絕粉塵污染與維持交通動線暢通之作為。</w:t>
            </w:r>
          </w:p>
        </w:tc>
        <w:tc>
          <w:tcPr>
            <w:tcW w:w="3420" w:type="dxa"/>
          </w:tcPr>
          <w:p w:rsidR="00BB11AE" w:rsidRPr="00541E07" w:rsidRDefault="00A72DB5"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請以</w:t>
            </w:r>
            <w:r w:rsidR="00BB11AE" w:rsidRPr="00541E07">
              <w:rPr>
                <w:rFonts w:ascii="標楷體" w:eastAsia="標楷體" w:hAnsi="標楷體" w:hint="eastAsia"/>
                <w:color w:val="000000" w:themeColor="text1"/>
                <w:kern w:val="0"/>
                <w:szCs w:val="24"/>
              </w:rPr>
              <w:t>圖示說明相關作為。</w:t>
            </w:r>
          </w:p>
        </w:tc>
      </w:tr>
      <w:tr w:rsidR="00541E07" w:rsidRPr="00541E07" w:rsidTr="00B22335">
        <w:tc>
          <w:tcPr>
            <w:tcW w:w="351" w:type="dxa"/>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center"/>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4</w:t>
            </w:r>
          </w:p>
        </w:tc>
        <w:tc>
          <w:tcPr>
            <w:tcW w:w="1269" w:type="dxa"/>
            <w:shd w:val="clear" w:color="auto" w:fill="auto"/>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olor w:val="000000" w:themeColor="text1"/>
                <w:szCs w:val="24"/>
              </w:rPr>
            </w:pPr>
            <w:r w:rsidRPr="00541E07">
              <w:rPr>
                <w:rFonts w:ascii="標楷體" w:eastAsia="標楷體" w:hAnsi="標楷體" w:hint="eastAsia"/>
                <w:color w:val="000000" w:themeColor="text1"/>
                <w:szCs w:val="24"/>
              </w:rPr>
              <w:t>工程組織、財務能力及分包計畫</w:t>
            </w:r>
          </w:p>
        </w:tc>
        <w:tc>
          <w:tcPr>
            <w:tcW w:w="3240" w:type="dxa"/>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(1)工程專案組織成員及其學經歷(含專長、責任與專業技術檢定或訓練之證照或合格證書)、相關專業證照及過去承辦案件資歷。</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(2)廠商財務狀況，最近</w:t>
            </w:r>
            <w:proofErr w:type="gramStart"/>
            <w:r w:rsidRPr="00541E07">
              <w:rPr>
                <w:rFonts w:ascii="標楷體" w:eastAsia="標楷體" w:hAnsi="標楷體" w:hint="eastAsia"/>
                <w:color w:val="000000" w:themeColor="text1"/>
                <w:kern w:val="0"/>
                <w:szCs w:val="24"/>
              </w:rPr>
              <w:t>1</w:t>
            </w:r>
            <w:proofErr w:type="gramEnd"/>
            <w:r w:rsidRPr="00541E07">
              <w:rPr>
                <w:rFonts w:ascii="標楷體" w:eastAsia="標楷體" w:hAnsi="標楷體"/>
                <w:color w:val="000000" w:themeColor="text1"/>
                <w:kern w:val="0"/>
                <w:szCs w:val="24"/>
              </w:rPr>
              <w:t>年度</w:t>
            </w:r>
            <w:r w:rsidRPr="00541E07">
              <w:rPr>
                <w:rFonts w:ascii="標楷體" w:eastAsia="標楷體" w:hAnsi="標楷體" w:hint="eastAsia"/>
                <w:color w:val="000000" w:themeColor="text1"/>
                <w:kern w:val="0"/>
                <w:szCs w:val="24"/>
              </w:rPr>
              <w:t>淨</w:t>
            </w:r>
            <w:r w:rsidRPr="00541E07">
              <w:rPr>
                <w:rFonts w:ascii="標楷體" w:eastAsia="標楷體" w:hAnsi="標楷體"/>
                <w:color w:val="000000" w:themeColor="text1"/>
                <w:kern w:val="0"/>
                <w:szCs w:val="24"/>
              </w:rPr>
              <w:t>值、</w:t>
            </w:r>
            <w:r w:rsidRPr="00541E07">
              <w:rPr>
                <w:rFonts w:ascii="標楷體" w:eastAsia="標楷體" w:hAnsi="標楷體" w:hint="eastAsia"/>
                <w:color w:val="000000" w:themeColor="text1"/>
                <w:kern w:val="0"/>
                <w:szCs w:val="24"/>
              </w:rPr>
              <w:t>流動</w:t>
            </w:r>
            <w:r w:rsidRPr="00541E07">
              <w:rPr>
                <w:rFonts w:ascii="標楷體" w:eastAsia="標楷體" w:hAnsi="標楷體"/>
                <w:color w:val="000000" w:themeColor="text1"/>
                <w:kern w:val="0"/>
                <w:szCs w:val="24"/>
              </w:rPr>
              <w:t>、負債</w:t>
            </w:r>
            <w:r w:rsidRPr="00541E07">
              <w:rPr>
                <w:rFonts w:ascii="標楷體" w:eastAsia="標楷體" w:hAnsi="標楷體" w:hint="eastAsia"/>
                <w:color w:val="000000" w:themeColor="text1"/>
                <w:kern w:val="0"/>
                <w:szCs w:val="24"/>
              </w:rPr>
              <w:t>及</w:t>
            </w:r>
            <w:r w:rsidRPr="00541E07">
              <w:rPr>
                <w:rFonts w:ascii="標楷體" w:eastAsia="標楷體" w:hAnsi="標楷體"/>
                <w:color w:val="000000" w:themeColor="text1"/>
                <w:kern w:val="0"/>
                <w:szCs w:val="24"/>
              </w:rPr>
              <w:t>最近</w:t>
            </w:r>
            <w:r w:rsidRPr="00541E07">
              <w:rPr>
                <w:rFonts w:ascii="標楷體" w:eastAsia="標楷體" w:hAnsi="標楷體" w:hint="eastAsia"/>
                <w:color w:val="000000" w:themeColor="text1"/>
                <w:kern w:val="0"/>
                <w:szCs w:val="24"/>
              </w:rPr>
              <w:t>3</w:t>
            </w:r>
            <w:r w:rsidRPr="00541E07">
              <w:rPr>
                <w:rFonts w:ascii="標楷體" w:eastAsia="標楷體" w:hAnsi="標楷體"/>
                <w:color w:val="000000" w:themeColor="text1"/>
                <w:kern w:val="0"/>
                <w:szCs w:val="24"/>
              </w:rPr>
              <w:t>年有無退票情</w:t>
            </w:r>
            <w:r w:rsidRPr="00541E07">
              <w:rPr>
                <w:rFonts w:ascii="標楷體" w:eastAsia="標楷體" w:hAnsi="標楷體" w:hint="eastAsia"/>
                <w:color w:val="000000" w:themeColor="text1"/>
                <w:kern w:val="0"/>
                <w:szCs w:val="24"/>
              </w:rPr>
              <w:t>形。</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(3)分包計畫(至少含建築結構系統與機水電</w:t>
            </w:r>
            <w:r w:rsidR="00A72DB5" w:rsidRPr="00541E07">
              <w:rPr>
                <w:rFonts w:ascii="標楷體" w:eastAsia="標楷體" w:hAnsi="標楷體" w:hint="eastAsia"/>
                <w:color w:val="000000" w:themeColor="text1"/>
                <w:kern w:val="0"/>
                <w:szCs w:val="24"/>
              </w:rPr>
              <w:t>及空調</w:t>
            </w:r>
            <w:r w:rsidRPr="00541E07">
              <w:rPr>
                <w:rFonts w:ascii="標楷體" w:eastAsia="標楷體" w:hAnsi="標楷體" w:hint="eastAsia"/>
                <w:color w:val="000000" w:themeColor="text1"/>
                <w:kern w:val="0"/>
                <w:szCs w:val="24"/>
              </w:rPr>
              <w:t>之分包廠商)。</w:t>
            </w:r>
          </w:p>
        </w:tc>
        <w:tc>
          <w:tcPr>
            <w:tcW w:w="3420" w:type="dxa"/>
          </w:tcPr>
          <w:p w:rsidR="00BB11AE" w:rsidRPr="00541E07" w:rsidRDefault="00BB11AE" w:rsidP="00BB11AE">
            <w:pPr>
              <w:ind w:left="358" w:hangingChars="149" w:hanging="358"/>
              <w:jc w:val="both"/>
              <w:rPr>
                <w:rFonts w:ascii="標楷體" w:eastAsia="標楷體" w:hAnsi="標楷體"/>
                <w:color w:val="000000" w:themeColor="text1"/>
                <w:szCs w:val="24"/>
              </w:rPr>
            </w:pP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1</w:t>
            </w: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專任工程人員學經歷（含技師證書及受聘證明影本</w:t>
            </w: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w:t>
            </w:r>
          </w:p>
          <w:p w:rsidR="00BB11AE" w:rsidRPr="00541E07" w:rsidRDefault="00BB11AE" w:rsidP="00BB11AE">
            <w:pPr>
              <w:ind w:left="358" w:hangingChars="149" w:hanging="358"/>
              <w:jc w:val="both"/>
              <w:rPr>
                <w:rFonts w:ascii="標楷體" w:eastAsia="標楷體" w:hAnsi="標楷體"/>
                <w:color w:val="000000" w:themeColor="text1"/>
                <w:szCs w:val="24"/>
              </w:rPr>
            </w:pP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2</w:t>
            </w: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工地主任學經歷（含訓練之證照或合格證書影本）。</w:t>
            </w:r>
          </w:p>
          <w:p w:rsidR="00BB11AE" w:rsidRPr="00541E07" w:rsidRDefault="00BB11AE" w:rsidP="00BB11AE">
            <w:pPr>
              <w:ind w:left="358" w:hangingChars="149" w:hanging="358"/>
              <w:jc w:val="both"/>
              <w:rPr>
                <w:rFonts w:ascii="標楷體" w:eastAsia="標楷體" w:hAnsi="標楷體"/>
                <w:color w:val="000000" w:themeColor="text1"/>
                <w:szCs w:val="24"/>
              </w:rPr>
            </w:pP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3</w:t>
            </w: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品質管理人員學經歷（合格證書影本）。</w:t>
            </w:r>
          </w:p>
          <w:p w:rsidR="00BB11AE" w:rsidRPr="00541E07" w:rsidRDefault="00BB11AE" w:rsidP="00BB11AE">
            <w:pPr>
              <w:ind w:left="358" w:hangingChars="149" w:hanging="358"/>
              <w:jc w:val="both"/>
              <w:rPr>
                <w:rFonts w:ascii="標楷體" w:eastAsia="標楷體" w:hAnsi="標楷體"/>
                <w:color w:val="000000" w:themeColor="text1"/>
                <w:szCs w:val="24"/>
              </w:rPr>
            </w:pP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4</w:t>
            </w: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職業安全衛生管理人員學經歷（含專業技術檢定或訓練之證照或合格證書影本）。</w:t>
            </w:r>
          </w:p>
          <w:p w:rsidR="00BB11AE" w:rsidRPr="00541E07" w:rsidRDefault="00BB11AE" w:rsidP="00BB11AE">
            <w:pPr>
              <w:ind w:left="358" w:hangingChars="149" w:hanging="358"/>
              <w:jc w:val="both"/>
              <w:rPr>
                <w:rFonts w:ascii="標楷體" w:eastAsia="標楷體" w:hAnsi="標楷體"/>
                <w:color w:val="000000" w:themeColor="text1"/>
                <w:szCs w:val="24"/>
              </w:rPr>
            </w:pP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5</w:t>
            </w: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工程師人員之學經歷</w:t>
            </w: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含專長、專業技術檢定或訓練之證照或合格證書影本</w:t>
            </w:r>
            <w:proofErr w:type="gramStart"/>
            <w:r w:rsidRPr="00541E07">
              <w:rPr>
                <w:rFonts w:ascii="標楷體" w:eastAsia="標楷體" w:hAnsi="標楷體" w:hint="eastAsia"/>
                <w:color w:val="000000" w:themeColor="text1"/>
                <w:szCs w:val="24"/>
              </w:rPr>
              <w:t>）</w:t>
            </w:r>
            <w:proofErr w:type="gramEnd"/>
            <w:r w:rsidRPr="00541E07">
              <w:rPr>
                <w:rFonts w:ascii="標楷體" w:eastAsia="標楷體" w:hAnsi="標楷體" w:hint="eastAsia"/>
                <w:color w:val="000000" w:themeColor="text1"/>
                <w:szCs w:val="24"/>
              </w:rPr>
              <w:t>。</w:t>
            </w:r>
          </w:p>
          <w:p w:rsidR="00BB11AE" w:rsidRPr="00541E07" w:rsidRDefault="00BB11AE" w:rsidP="00BB11AE">
            <w:pPr>
              <w:ind w:left="358" w:hangingChars="149" w:hanging="358"/>
              <w:jc w:val="both"/>
              <w:rPr>
                <w:rFonts w:ascii="標楷體" w:eastAsia="標楷體" w:hAnsi="標楷體"/>
                <w:color w:val="000000" w:themeColor="text1"/>
                <w:szCs w:val="24"/>
              </w:rPr>
            </w:pPr>
            <w:r w:rsidRPr="00541E07">
              <w:rPr>
                <w:rFonts w:ascii="標楷體" w:eastAsia="標楷體" w:hAnsi="標楷體" w:hint="eastAsia"/>
                <w:color w:val="000000" w:themeColor="text1"/>
                <w:szCs w:val="24"/>
              </w:rPr>
              <w:t>(6)分包廠商資格及相關履約情形。</w:t>
            </w:r>
          </w:p>
        </w:tc>
      </w:tr>
      <w:tr w:rsidR="00541E07" w:rsidRPr="00541E07" w:rsidTr="00B22335">
        <w:trPr>
          <w:trHeight w:val="797"/>
        </w:trPr>
        <w:tc>
          <w:tcPr>
            <w:tcW w:w="351" w:type="dxa"/>
            <w:vAlign w:val="center"/>
          </w:tcPr>
          <w:p w:rsidR="00BB11AE" w:rsidRPr="00541E07" w:rsidRDefault="00BB11AE" w:rsidP="00BB11AE">
            <w:pPr>
              <w:widowControl/>
              <w:jc w:val="center"/>
              <w:rPr>
                <w:rFonts w:ascii="標楷體" w:eastAsia="標楷體" w:hAnsi="標楷體" w:cs="新細明體"/>
                <w:color w:val="000000" w:themeColor="text1"/>
                <w:kern w:val="0"/>
                <w:szCs w:val="24"/>
              </w:rPr>
            </w:pPr>
            <w:r w:rsidRPr="00541E07">
              <w:rPr>
                <w:rFonts w:ascii="標楷體" w:eastAsia="標楷體" w:hAnsi="標楷體" w:cs="新細明體" w:hint="eastAsia"/>
                <w:color w:val="000000" w:themeColor="text1"/>
                <w:kern w:val="0"/>
                <w:szCs w:val="24"/>
              </w:rPr>
              <w:t>5</w:t>
            </w:r>
          </w:p>
        </w:tc>
        <w:tc>
          <w:tcPr>
            <w:tcW w:w="1269" w:type="dxa"/>
            <w:shd w:val="clear" w:color="auto" w:fill="auto"/>
            <w:vAlign w:val="center"/>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Arial" w:eastAsia="標楷體" w:hAnsi="標楷體" w:cs="Arial"/>
                <w:color w:val="000000" w:themeColor="text1"/>
              </w:rPr>
            </w:pPr>
            <w:r w:rsidRPr="00541E07">
              <w:rPr>
                <w:rFonts w:ascii="Arial" w:eastAsia="標楷體" w:hAnsi="標楷體" w:cs="Arial" w:hint="eastAsia"/>
                <w:color w:val="000000" w:themeColor="text1"/>
              </w:rPr>
              <w:t>廠商創意或承諾事項及替代方案</w:t>
            </w:r>
          </w:p>
        </w:tc>
        <w:tc>
          <w:tcPr>
            <w:tcW w:w="3240" w:type="dxa"/>
            <w:vAlign w:val="center"/>
          </w:tcPr>
          <w:p w:rsidR="00BB11AE" w:rsidRPr="00541E07" w:rsidRDefault="00BB11AE" w:rsidP="00053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288" w:hangingChars="120" w:hanging="288"/>
              <w:jc w:val="both"/>
              <w:rPr>
                <w:rFonts w:ascii="標楷體" w:eastAsia="標楷體" w:hAnsi="標楷體" w:cs="Arial"/>
                <w:color w:val="000000" w:themeColor="text1"/>
              </w:rPr>
            </w:pPr>
            <w:r w:rsidRPr="00541E07">
              <w:rPr>
                <w:rFonts w:ascii="Arial" w:eastAsia="標楷體" w:hAnsi="標楷體" w:cs="Arial" w:hint="eastAsia"/>
                <w:color w:val="000000" w:themeColor="text1"/>
              </w:rPr>
              <w:t>(</w:t>
            </w:r>
            <w:r w:rsidRPr="00541E07">
              <w:rPr>
                <w:rFonts w:ascii="標楷體" w:eastAsia="標楷體" w:hAnsi="標楷體" w:cs="Arial" w:hint="eastAsia"/>
                <w:color w:val="000000" w:themeColor="text1"/>
              </w:rPr>
              <w:t>1)廠商為本工程所提供之各式創意或承諾，例如提升建築器材設備等級、促進工程品質水準、延長保固期限....等。</w:t>
            </w:r>
          </w:p>
          <w:p w:rsidR="00BB11AE" w:rsidRPr="00541E07" w:rsidRDefault="0005331F" w:rsidP="00FE3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288" w:hangingChars="120" w:hanging="288"/>
              <w:jc w:val="both"/>
              <w:rPr>
                <w:rFonts w:ascii="標楷體" w:eastAsia="標楷體" w:hAnsi="標楷體" w:cs="Arial"/>
                <w:color w:val="000000" w:themeColor="text1"/>
              </w:rPr>
            </w:pPr>
            <w:r w:rsidRPr="00541E07">
              <w:rPr>
                <w:rFonts w:ascii="標楷體" w:eastAsia="標楷體" w:hAnsi="標楷體" w:cs="Arial" w:hint="eastAsia"/>
                <w:color w:val="000000" w:themeColor="text1"/>
              </w:rPr>
              <w:t>(2)</w:t>
            </w:r>
            <w:r w:rsidR="00BB11AE" w:rsidRPr="00541E07">
              <w:rPr>
                <w:rFonts w:ascii="標楷體" w:eastAsia="標楷體" w:hAnsi="標楷體" w:cs="Arial" w:hint="eastAsia"/>
                <w:color w:val="000000" w:themeColor="text1"/>
              </w:rPr>
              <w:t>就影響校園及周邊區域生活之工程或工項，提出可提升施工安全、交通維持、減少民眾抗爭之措施。</w:t>
            </w:r>
          </w:p>
          <w:p w:rsidR="00994DF6" w:rsidRPr="00541E07" w:rsidRDefault="00994DF6" w:rsidP="00994D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288" w:hangingChars="120" w:hanging="288"/>
              <w:jc w:val="both"/>
              <w:rPr>
                <w:rFonts w:ascii="標楷體" w:eastAsia="標楷體" w:hAnsi="標楷體" w:cs="Arial"/>
                <w:color w:val="000000" w:themeColor="text1"/>
              </w:rPr>
            </w:pPr>
            <w:r w:rsidRPr="00541E07">
              <w:rPr>
                <w:rFonts w:ascii="標楷體" w:eastAsia="標楷體" w:hAnsi="標楷體" w:cs="Arial" w:hint="eastAsia"/>
                <w:color w:val="000000" w:themeColor="text1"/>
              </w:rPr>
              <w:lastRenderedPageBreak/>
              <w:t>(3)有縮短工期替代工法或管理機制。</w:t>
            </w:r>
          </w:p>
        </w:tc>
        <w:tc>
          <w:tcPr>
            <w:tcW w:w="3420" w:type="dxa"/>
          </w:tcPr>
          <w:p w:rsidR="00BB11AE" w:rsidRPr="00541E07" w:rsidRDefault="00BB11AE" w:rsidP="00BB11AE">
            <w:pPr>
              <w:ind w:left="2"/>
              <w:rPr>
                <w:rFonts w:ascii="標楷體" w:eastAsia="標楷體" w:hAnsi="標楷體"/>
                <w:color w:val="000000" w:themeColor="text1"/>
                <w:szCs w:val="24"/>
              </w:rPr>
            </w:pPr>
          </w:p>
        </w:tc>
      </w:tr>
    </w:tbl>
    <w:p w:rsidR="00D90F4C" w:rsidRPr="00541E07" w:rsidRDefault="00F573ED" w:rsidP="00536768">
      <w:pPr>
        <w:widowControl/>
        <w:tabs>
          <w:tab w:val="left" w:pos="3015"/>
        </w:tabs>
        <w:rPr>
          <w:rFonts w:ascii="標楷體" w:eastAsia="標楷體" w:hAnsi="標楷體"/>
          <w:b/>
          <w:noProof/>
          <w:color w:val="000000" w:themeColor="text1"/>
          <w:sz w:val="28"/>
          <w:szCs w:val="28"/>
        </w:rPr>
      </w:pPr>
      <w:bookmarkStart w:id="0" w:name="_Toc320793760"/>
      <w:r>
        <w:rPr>
          <w:rFonts w:ascii="標楷體" w:eastAsia="標楷體" w:hAnsi="標楷體" w:hint="eastAsia"/>
          <w:b/>
          <w:noProof/>
          <w:color w:val="000000" w:themeColor="text1"/>
          <w:sz w:val="28"/>
          <w:szCs w:val="28"/>
        </w:rPr>
        <w:t>伍、審查</w:t>
      </w:r>
      <w:r w:rsidR="00D90F4C" w:rsidRPr="00541E07">
        <w:rPr>
          <w:rFonts w:ascii="標楷體" w:eastAsia="標楷體" w:hAnsi="標楷體" w:hint="eastAsia"/>
          <w:b/>
          <w:noProof/>
          <w:color w:val="000000" w:themeColor="text1"/>
          <w:sz w:val="28"/>
          <w:szCs w:val="28"/>
        </w:rPr>
        <w:t>項目及標準</w:t>
      </w:r>
      <w:bookmarkEnd w:id="0"/>
    </w:p>
    <w:p w:rsidR="00D90F4C" w:rsidRPr="00541E07" w:rsidRDefault="00D90F4C" w:rsidP="00D90F4C">
      <w:pPr>
        <w:spacing w:line="420" w:lineRule="exact"/>
        <w:jc w:val="both"/>
        <w:rPr>
          <w:rFonts w:ascii="標楷體" w:eastAsia="標楷體" w:hAnsi="標楷體"/>
          <w:b/>
          <w:noProof/>
          <w:color w:val="000000" w:themeColor="text1"/>
          <w:sz w:val="28"/>
          <w:szCs w:val="28"/>
        </w:rPr>
      </w:pPr>
    </w:p>
    <w:tbl>
      <w:tblPr>
        <w:tblW w:w="8640" w:type="dxa"/>
        <w:tblInd w:w="388" w:type="dxa"/>
        <w:tblCellMar>
          <w:left w:w="28" w:type="dxa"/>
          <w:right w:w="28" w:type="dxa"/>
        </w:tblCellMar>
        <w:tblLook w:val="0000" w:firstRow="0" w:lastRow="0" w:firstColumn="0" w:lastColumn="0" w:noHBand="0" w:noVBand="0"/>
      </w:tblPr>
      <w:tblGrid>
        <w:gridCol w:w="869"/>
        <w:gridCol w:w="1186"/>
        <w:gridCol w:w="5212"/>
        <w:gridCol w:w="1373"/>
      </w:tblGrid>
      <w:tr w:rsidR="00541E07" w:rsidRPr="00541E07" w:rsidTr="00B22335">
        <w:trPr>
          <w:tblHeader/>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541E07" w:rsidRDefault="00D90F4C" w:rsidP="00D90F4C">
            <w:pPr>
              <w:widowControl/>
              <w:jc w:val="both"/>
              <w:rPr>
                <w:rFonts w:ascii="標楷體" w:eastAsia="標楷體" w:hAnsi="標楷體" w:cs="新細明體"/>
                <w:color w:val="000000" w:themeColor="text1"/>
                <w:kern w:val="0"/>
                <w:szCs w:val="24"/>
              </w:rPr>
            </w:pPr>
            <w:r w:rsidRPr="00541E07">
              <w:rPr>
                <w:rFonts w:ascii="標楷體" w:eastAsia="標楷體" w:hAnsi="標楷體" w:cs="新細明體" w:hint="eastAsia"/>
                <w:color w:val="000000" w:themeColor="text1"/>
                <w:kern w:val="0"/>
                <w:szCs w:val="24"/>
              </w:rPr>
              <w:t>項次</w:t>
            </w:r>
          </w:p>
        </w:tc>
        <w:tc>
          <w:tcPr>
            <w:tcW w:w="1186"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F573ED" w:rsidP="00D90F4C">
            <w:pPr>
              <w:widowControl/>
              <w:jc w:val="both"/>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審查</w:t>
            </w:r>
            <w:r w:rsidR="00D90F4C" w:rsidRPr="00541E07">
              <w:rPr>
                <w:rFonts w:ascii="標楷體" w:eastAsia="標楷體" w:hAnsi="標楷體" w:cs="新細明體" w:hint="eastAsia"/>
                <w:color w:val="000000" w:themeColor="text1"/>
                <w:kern w:val="0"/>
                <w:szCs w:val="24"/>
              </w:rPr>
              <w:t>項目</w:t>
            </w:r>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F573ED" w:rsidP="00D90F4C">
            <w:pPr>
              <w:widowControl/>
              <w:jc w:val="both"/>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審查</w:t>
            </w:r>
            <w:r w:rsidR="00D90F4C" w:rsidRPr="00541E07">
              <w:rPr>
                <w:rFonts w:ascii="標楷體" w:eastAsia="標楷體" w:hAnsi="標楷體" w:cs="新細明體" w:hint="eastAsia"/>
                <w:color w:val="000000" w:themeColor="text1"/>
                <w:kern w:val="0"/>
                <w:szCs w:val="24"/>
              </w:rPr>
              <w:t>內容</w:t>
            </w:r>
          </w:p>
        </w:tc>
        <w:tc>
          <w:tcPr>
            <w:tcW w:w="1373"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jc w:val="both"/>
              <w:rPr>
                <w:rFonts w:ascii="標楷體" w:eastAsia="標楷體" w:hAnsi="標楷體" w:cs="新細明體"/>
                <w:color w:val="000000" w:themeColor="text1"/>
                <w:kern w:val="0"/>
                <w:szCs w:val="24"/>
              </w:rPr>
            </w:pPr>
            <w:r w:rsidRPr="00541E07">
              <w:rPr>
                <w:rFonts w:ascii="標楷體" w:eastAsia="標楷體" w:hAnsi="標楷體" w:cs="新細明體" w:hint="eastAsia"/>
                <w:color w:val="000000" w:themeColor="text1"/>
                <w:kern w:val="0"/>
                <w:szCs w:val="24"/>
              </w:rPr>
              <w:t>配分</w:t>
            </w:r>
          </w:p>
        </w:tc>
      </w:tr>
      <w:tr w:rsidR="00541E07" w:rsidRPr="00541E07" w:rsidTr="00B22335">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541E07" w:rsidRDefault="00D90F4C" w:rsidP="00947D39">
            <w:pPr>
              <w:widowControl/>
              <w:jc w:val="center"/>
              <w:rPr>
                <w:rFonts w:ascii="標楷體" w:eastAsia="標楷體" w:hAnsi="標楷體" w:cs="新細明體"/>
                <w:color w:val="000000" w:themeColor="text1"/>
                <w:kern w:val="0"/>
                <w:szCs w:val="24"/>
              </w:rPr>
            </w:pPr>
            <w:r w:rsidRPr="00541E07">
              <w:rPr>
                <w:rFonts w:ascii="標楷體" w:eastAsia="標楷體" w:hAnsi="標楷體" w:cs="新細明體" w:hint="eastAsia"/>
                <w:color w:val="000000" w:themeColor="text1"/>
                <w:kern w:val="0"/>
                <w:szCs w:val="24"/>
              </w:rPr>
              <w:t>1</w:t>
            </w:r>
          </w:p>
        </w:tc>
        <w:tc>
          <w:tcPr>
            <w:tcW w:w="1186"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olor w:val="000000" w:themeColor="text1"/>
                <w:kern w:val="0"/>
                <w:szCs w:val="24"/>
              </w:rPr>
            </w:pPr>
            <w:r w:rsidRPr="00541E07">
              <w:rPr>
                <w:rFonts w:ascii="標楷體" w:eastAsia="標楷體" w:hAnsi="標楷體"/>
                <w:color w:val="000000" w:themeColor="text1"/>
                <w:kern w:val="0"/>
                <w:szCs w:val="24"/>
              </w:rPr>
              <w:t>履約</w:t>
            </w:r>
            <w:r w:rsidRPr="00541E07">
              <w:rPr>
                <w:rFonts w:ascii="標楷體" w:eastAsia="標楷體" w:hAnsi="標楷體" w:hint="eastAsia"/>
                <w:color w:val="000000" w:themeColor="text1"/>
                <w:kern w:val="0"/>
                <w:szCs w:val="24"/>
              </w:rPr>
              <w:t>能力及職業安全衛生之過去績效</w:t>
            </w:r>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(1)廠商近5年內依政府採購法第103條列為拒絕往來廠商紀錄。(無</w:t>
            </w:r>
            <w:proofErr w:type="gramStart"/>
            <w:r w:rsidRPr="00541E07">
              <w:rPr>
                <w:rFonts w:ascii="標楷體" w:eastAsia="標楷體" w:hAnsi="標楷體" w:hint="eastAsia"/>
                <w:color w:val="000000" w:themeColor="text1"/>
                <w:kern w:val="0"/>
                <w:szCs w:val="24"/>
              </w:rPr>
              <w:t>紀錄者核給</w:t>
            </w:r>
            <w:proofErr w:type="gramEnd"/>
            <w:r w:rsidRPr="00541E07">
              <w:rPr>
                <w:rFonts w:ascii="標楷體" w:eastAsia="標楷體" w:hAnsi="標楷體" w:hint="eastAsia"/>
                <w:color w:val="000000" w:themeColor="text1"/>
                <w:kern w:val="0"/>
                <w:szCs w:val="24"/>
              </w:rPr>
              <w:t>5分，有1次</w:t>
            </w:r>
            <w:proofErr w:type="gramStart"/>
            <w:r w:rsidRPr="00541E07">
              <w:rPr>
                <w:rFonts w:ascii="標楷體" w:eastAsia="標楷體" w:hAnsi="標楷體" w:hint="eastAsia"/>
                <w:color w:val="000000" w:themeColor="text1"/>
                <w:kern w:val="0"/>
                <w:szCs w:val="24"/>
              </w:rPr>
              <w:t>紀錄者扣1</w:t>
            </w:r>
            <w:proofErr w:type="gramEnd"/>
            <w:r w:rsidRPr="00541E07">
              <w:rPr>
                <w:rFonts w:ascii="標楷體" w:eastAsia="標楷體" w:hAnsi="標楷體" w:hint="eastAsia"/>
                <w:color w:val="000000" w:themeColor="text1"/>
                <w:kern w:val="0"/>
                <w:szCs w:val="24"/>
              </w:rPr>
              <w:t>分，2次紀錄者再扣3分，3次以上紀錄者再扣5分，最差為0分。</w:t>
            </w:r>
            <w:proofErr w:type="gramStart"/>
            <w:r w:rsidRPr="00541E07">
              <w:rPr>
                <w:rFonts w:ascii="標楷體" w:eastAsia="標楷體" w:hAnsi="標楷體"/>
                <w:color w:val="000000" w:themeColor="text1"/>
                <w:kern w:val="0"/>
                <w:szCs w:val="24"/>
              </w:rPr>
              <w:t>)</w:t>
            </w:r>
            <w:r w:rsidRPr="00541E07">
              <w:rPr>
                <w:rFonts w:ascii="標楷體" w:eastAsia="標楷體" w:hAnsi="標楷體" w:hint="eastAsia"/>
                <w:color w:val="000000" w:themeColor="text1"/>
                <w:kern w:val="0"/>
                <w:szCs w:val="24"/>
              </w:rPr>
              <w:t>【</w:t>
            </w:r>
            <w:proofErr w:type="gramEnd"/>
            <w:r w:rsidRPr="00541E07">
              <w:rPr>
                <w:rFonts w:ascii="標楷體" w:eastAsia="標楷體" w:hAnsi="標楷體" w:hint="eastAsia"/>
                <w:color w:val="000000" w:themeColor="text1"/>
                <w:kern w:val="0"/>
                <w:szCs w:val="24"/>
              </w:rPr>
              <w:t>5】</w:t>
            </w:r>
            <w:r w:rsidRPr="00541E07">
              <w:rPr>
                <w:rFonts w:ascii="標楷體" w:eastAsia="標楷體" w:hAnsi="標楷體"/>
                <w:color w:val="000000" w:themeColor="text1"/>
                <w:kern w:val="0"/>
                <w:szCs w:val="24"/>
              </w:rPr>
              <w:t xml:space="preserve"> </w:t>
            </w:r>
          </w:p>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(2)廠商近5年</w:t>
            </w:r>
            <w:r w:rsidR="00861211" w:rsidRPr="00541E07">
              <w:rPr>
                <w:rFonts w:ascii="標楷體" w:eastAsia="標楷體" w:hAnsi="標楷體" w:hint="eastAsia"/>
                <w:color w:val="000000" w:themeColor="text1"/>
                <w:kern w:val="0"/>
                <w:szCs w:val="24"/>
              </w:rPr>
              <w:t>發生重大職災事件及獲金安獎</w:t>
            </w:r>
            <w:r w:rsidRPr="00541E07">
              <w:rPr>
                <w:rFonts w:ascii="標楷體" w:eastAsia="標楷體" w:hAnsi="標楷體" w:hint="eastAsia"/>
                <w:color w:val="000000" w:themeColor="text1"/>
                <w:kern w:val="0"/>
                <w:szCs w:val="24"/>
              </w:rPr>
              <w:t>。(「基本分」5分，另依下列標準加減分：「加分部分」金安獎每次加2</w:t>
            </w:r>
            <w:r w:rsidR="00861211" w:rsidRPr="00541E07">
              <w:rPr>
                <w:rFonts w:ascii="標楷體" w:eastAsia="標楷體" w:hAnsi="標楷體" w:hint="eastAsia"/>
                <w:color w:val="000000" w:themeColor="text1"/>
                <w:kern w:val="0"/>
                <w:szCs w:val="24"/>
              </w:rPr>
              <w:t>分</w:t>
            </w:r>
            <w:r w:rsidRPr="00541E07">
              <w:rPr>
                <w:rFonts w:ascii="標楷體" w:eastAsia="標楷體" w:hAnsi="標楷體" w:hint="eastAsia"/>
                <w:color w:val="000000" w:themeColor="text1"/>
                <w:kern w:val="0"/>
                <w:szCs w:val="24"/>
              </w:rPr>
              <w:t>；「扣分部分」有重大職災紀錄者每次扣3分，累積後本項最高為8分，最差為0分。)</w:t>
            </w:r>
            <w:r w:rsidRPr="00541E07">
              <w:rPr>
                <w:rFonts w:ascii="細明體" w:eastAsia="細明體" w:hAnsi="細明體" w:cs="細明體" w:hint="eastAsia"/>
                <w:color w:val="000000" w:themeColor="text1"/>
                <w:kern w:val="0"/>
                <w:szCs w:val="24"/>
              </w:rPr>
              <w:t xml:space="preserve"> </w:t>
            </w:r>
            <w:r w:rsidRPr="00541E07">
              <w:rPr>
                <w:rFonts w:ascii="標楷體" w:eastAsia="標楷體" w:hAnsi="標楷體" w:hint="eastAsia"/>
                <w:color w:val="000000" w:themeColor="text1"/>
                <w:kern w:val="0"/>
                <w:szCs w:val="24"/>
              </w:rPr>
              <w:t>【8】</w:t>
            </w:r>
          </w:p>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(3)廠商近5年內施工查核紀錄及獲金質獎</w:t>
            </w:r>
            <w:r w:rsidR="00453E4B" w:rsidRPr="00541E07">
              <w:rPr>
                <w:rFonts w:ascii="標楷體" w:eastAsia="標楷體" w:hAnsi="標楷體" w:hint="eastAsia"/>
                <w:color w:val="000000" w:themeColor="text1"/>
                <w:kern w:val="0"/>
                <w:szCs w:val="24"/>
              </w:rPr>
              <w:t>（以施工廠商資格得獎為限）</w:t>
            </w:r>
            <w:r w:rsidRPr="00541E07">
              <w:rPr>
                <w:rFonts w:ascii="標楷體" w:eastAsia="標楷體" w:hAnsi="標楷體" w:hint="eastAsia"/>
                <w:color w:val="000000" w:themeColor="text1"/>
                <w:kern w:val="0"/>
                <w:szCs w:val="24"/>
              </w:rPr>
              <w:t>。(「基本分」5分，另依下列標準加減分：「加分部分」：查核優等每次加2分，查核甲等每次加1分，金質獎特優每次加3分，金質獎優等每次加2分，金質獎佳作每次加1</w:t>
            </w:r>
            <w:r w:rsidR="00861211" w:rsidRPr="00541E07">
              <w:rPr>
                <w:rFonts w:ascii="標楷體" w:eastAsia="標楷體" w:hAnsi="標楷體" w:hint="eastAsia"/>
                <w:color w:val="000000" w:themeColor="text1"/>
                <w:kern w:val="0"/>
                <w:szCs w:val="24"/>
              </w:rPr>
              <w:t>分</w:t>
            </w:r>
            <w:r w:rsidR="00B250E6" w:rsidRPr="00541E07">
              <w:rPr>
                <w:rFonts w:ascii="標楷體" w:eastAsia="標楷體" w:hAnsi="標楷體" w:hint="eastAsia"/>
                <w:color w:val="000000" w:themeColor="text1"/>
                <w:kern w:val="0"/>
                <w:szCs w:val="24"/>
              </w:rPr>
              <w:t>；</w:t>
            </w:r>
            <w:r w:rsidRPr="00541E07">
              <w:rPr>
                <w:rFonts w:ascii="標楷體" w:eastAsia="標楷體" w:hAnsi="標楷體" w:hint="eastAsia"/>
                <w:color w:val="000000" w:themeColor="text1"/>
                <w:kern w:val="0"/>
                <w:szCs w:val="24"/>
              </w:rPr>
              <w:t>查核乙等及無查核紀錄者無加減分，</w:t>
            </w:r>
            <w:r w:rsidR="0026477D" w:rsidRPr="00541E07">
              <w:rPr>
                <w:rFonts w:ascii="標楷體" w:eastAsia="標楷體" w:hAnsi="標楷體" w:hint="eastAsia"/>
                <w:color w:val="000000" w:themeColor="text1"/>
                <w:kern w:val="0"/>
                <w:szCs w:val="24"/>
              </w:rPr>
              <w:t>查核丙等本項為0分，</w:t>
            </w:r>
            <w:r w:rsidRPr="00541E07">
              <w:rPr>
                <w:rFonts w:ascii="標楷體" w:eastAsia="標楷體" w:hAnsi="標楷體" w:hint="eastAsia"/>
                <w:color w:val="000000" w:themeColor="text1"/>
                <w:kern w:val="0"/>
                <w:szCs w:val="24"/>
              </w:rPr>
              <w:t>累積後本項最高為12分，最差為0分。)</w:t>
            </w:r>
            <w:r w:rsidRPr="00541E07">
              <w:rPr>
                <w:rFonts w:ascii="細明體" w:eastAsia="細明體" w:hAnsi="細明體" w:cs="細明體" w:hint="eastAsia"/>
                <w:color w:val="000000" w:themeColor="text1"/>
                <w:kern w:val="0"/>
                <w:szCs w:val="24"/>
              </w:rPr>
              <w:t xml:space="preserve"> </w:t>
            </w:r>
            <w:r w:rsidRPr="00541E07">
              <w:rPr>
                <w:rFonts w:ascii="標楷體" w:eastAsia="標楷體" w:hAnsi="標楷體" w:hint="eastAsia"/>
                <w:color w:val="000000" w:themeColor="text1"/>
                <w:kern w:val="0"/>
                <w:szCs w:val="24"/>
              </w:rPr>
              <w:t>【12】</w:t>
            </w:r>
          </w:p>
        </w:tc>
        <w:tc>
          <w:tcPr>
            <w:tcW w:w="1373"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jc w:val="both"/>
              <w:rPr>
                <w:rFonts w:ascii="標楷體" w:eastAsia="標楷體" w:hAnsi="標楷體" w:cs="新細明體"/>
                <w:color w:val="000000" w:themeColor="text1"/>
                <w:kern w:val="0"/>
                <w:szCs w:val="24"/>
              </w:rPr>
            </w:pPr>
            <w:r w:rsidRPr="00541E07">
              <w:rPr>
                <w:rFonts w:ascii="標楷體" w:eastAsia="標楷體" w:hAnsi="標楷體" w:hint="eastAsia"/>
                <w:color w:val="000000" w:themeColor="text1"/>
                <w:szCs w:val="24"/>
              </w:rPr>
              <w:t>【25】</w:t>
            </w:r>
          </w:p>
        </w:tc>
      </w:tr>
      <w:tr w:rsidR="00541E07" w:rsidRPr="00541E07" w:rsidTr="00B22335">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541E07" w:rsidRDefault="00D90F4C" w:rsidP="00947D39">
            <w:pPr>
              <w:widowControl/>
              <w:jc w:val="center"/>
              <w:rPr>
                <w:rFonts w:ascii="標楷體" w:eastAsia="標楷體" w:hAnsi="標楷體" w:cs="新細明體"/>
                <w:color w:val="000000" w:themeColor="text1"/>
                <w:kern w:val="0"/>
                <w:szCs w:val="24"/>
              </w:rPr>
            </w:pPr>
            <w:r w:rsidRPr="00541E07">
              <w:rPr>
                <w:rFonts w:ascii="標楷體" w:eastAsia="標楷體" w:hAnsi="標楷體" w:cs="新細明體"/>
                <w:color w:val="000000" w:themeColor="text1"/>
                <w:kern w:val="0"/>
                <w:szCs w:val="24"/>
              </w:rPr>
              <w:t>2</w:t>
            </w:r>
          </w:p>
        </w:tc>
        <w:tc>
          <w:tcPr>
            <w:tcW w:w="1186"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olor w:val="000000" w:themeColor="text1"/>
                <w:szCs w:val="24"/>
              </w:rPr>
            </w:pPr>
            <w:r w:rsidRPr="00541E07">
              <w:rPr>
                <w:rFonts w:ascii="標楷體" w:eastAsia="標楷體" w:hAnsi="標楷體" w:hint="eastAsia"/>
                <w:color w:val="000000" w:themeColor="text1"/>
                <w:szCs w:val="24"/>
              </w:rPr>
              <w:t>施工計畫、工程執行能力與期程管理、風險管理</w:t>
            </w:r>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color w:val="000000" w:themeColor="text1"/>
                <w:kern w:val="0"/>
                <w:szCs w:val="24"/>
              </w:rPr>
              <w:t>(1)對本工程之瞭解、</w:t>
            </w:r>
            <w:r w:rsidRPr="00541E07">
              <w:rPr>
                <w:rFonts w:ascii="標楷體" w:eastAsia="標楷體" w:hAnsi="標楷體" w:hint="eastAsia"/>
                <w:color w:val="000000" w:themeColor="text1"/>
                <w:kern w:val="0"/>
                <w:szCs w:val="24"/>
              </w:rPr>
              <w:t>整體工程之施工計畫、</w:t>
            </w:r>
            <w:r w:rsidRPr="00541E07">
              <w:rPr>
                <w:rFonts w:ascii="標楷體" w:eastAsia="標楷體" w:hAnsi="標楷體"/>
                <w:color w:val="000000" w:themeColor="text1"/>
                <w:kern w:val="0"/>
                <w:szCs w:val="24"/>
              </w:rPr>
              <w:t>各分項工程之施工方法與程序</w:t>
            </w:r>
            <w:r w:rsidRPr="00541E07">
              <w:rPr>
                <w:rFonts w:ascii="標楷體" w:eastAsia="標楷體" w:hAnsi="標楷體" w:hint="eastAsia"/>
                <w:color w:val="000000" w:themeColor="text1"/>
                <w:kern w:val="0"/>
                <w:szCs w:val="24"/>
              </w:rPr>
              <w:t>(含建築結構與機水電</w:t>
            </w:r>
            <w:r w:rsidR="00B250E6" w:rsidRPr="00541E07">
              <w:rPr>
                <w:rFonts w:ascii="標楷體" w:eastAsia="標楷體" w:hAnsi="標楷體" w:hint="eastAsia"/>
                <w:color w:val="000000" w:themeColor="text1"/>
                <w:kern w:val="0"/>
                <w:szCs w:val="24"/>
              </w:rPr>
              <w:t>空調</w:t>
            </w:r>
            <w:r w:rsidRPr="00541E07">
              <w:rPr>
                <w:rFonts w:ascii="標楷體" w:eastAsia="標楷體" w:hAnsi="標楷體" w:hint="eastAsia"/>
                <w:color w:val="000000" w:themeColor="text1"/>
                <w:kern w:val="0"/>
                <w:szCs w:val="24"/>
              </w:rPr>
              <w:t>工項)、施工機具</w:t>
            </w:r>
            <w:r w:rsidRPr="00541E07">
              <w:rPr>
                <w:rFonts w:ascii="標楷體" w:eastAsia="標楷體" w:hAnsi="標楷體"/>
                <w:color w:val="000000" w:themeColor="text1"/>
                <w:kern w:val="0"/>
                <w:szCs w:val="24"/>
              </w:rPr>
              <w:t>、</w:t>
            </w:r>
            <w:r w:rsidRPr="00541E07">
              <w:rPr>
                <w:rFonts w:ascii="標楷體" w:eastAsia="標楷體" w:hAnsi="標楷體" w:hint="eastAsia"/>
                <w:color w:val="000000" w:themeColor="text1"/>
                <w:kern w:val="0"/>
                <w:szCs w:val="24"/>
              </w:rPr>
              <w:t>界</w:t>
            </w:r>
            <w:r w:rsidRPr="00541E07">
              <w:rPr>
                <w:rFonts w:ascii="標楷體" w:eastAsia="標楷體" w:hAnsi="標楷體"/>
                <w:color w:val="000000" w:themeColor="text1"/>
                <w:kern w:val="0"/>
                <w:szCs w:val="24"/>
              </w:rPr>
              <w:t>面整合</w:t>
            </w:r>
            <w:r w:rsidRPr="00541E07">
              <w:rPr>
                <w:rFonts w:ascii="標楷體" w:eastAsia="標楷體" w:hAnsi="標楷體" w:hint="eastAsia"/>
                <w:color w:val="000000" w:themeColor="text1"/>
                <w:kern w:val="0"/>
                <w:szCs w:val="24"/>
              </w:rPr>
              <w:t>、</w:t>
            </w:r>
            <w:r w:rsidRPr="00541E07">
              <w:rPr>
                <w:rFonts w:ascii="標楷體" w:eastAsia="標楷體" w:hAnsi="標楷體"/>
                <w:color w:val="000000" w:themeColor="text1"/>
                <w:kern w:val="0"/>
                <w:szCs w:val="24"/>
              </w:rPr>
              <w:t>完工驗收、測試運轉施工</w:t>
            </w:r>
            <w:r w:rsidRPr="00541E07">
              <w:rPr>
                <w:rFonts w:ascii="標楷體" w:eastAsia="標楷體" w:hAnsi="標楷體" w:hint="eastAsia"/>
                <w:color w:val="000000" w:themeColor="text1"/>
                <w:kern w:val="0"/>
                <w:szCs w:val="24"/>
              </w:rPr>
              <w:t>規劃</w:t>
            </w:r>
            <w:r w:rsidRPr="00541E07">
              <w:rPr>
                <w:rFonts w:ascii="標楷體" w:eastAsia="標楷體" w:hAnsi="標楷體"/>
                <w:color w:val="000000" w:themeColor="text1"/>
                <w:kern w:val="0"/>
                <w:szCs w:val="24"/>
              </w:rPr>
              <w:t>。</w:t>
            </w:r>
          </w:p>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(2)主要</w:t>
            </w:r>
            <w:r w:rsidRPr="00541E07">
              <w:rPr>
                <w:rFonts w:ascii="標楷體" w:eastAsia="標楷體" w:hAnsi="標楷體"/>
                <w:color w:val="000000" w:themeColor="text1"/>
                <w:kern w:val="0"/>
                <w:szCs w:val="24"/>
              </w:rPr>
              <w:t>材料及設備</w:t>
            </w:r>
            <w:r w:rsidRPr="00541E07">
              <w:rPr>
                <w:rFonts w:ascii="標楷體" w:eastAsia="標楷體" w:hAnsi="標楷體" w:hint="eastAsia"/>
                <w:color w:val="000000" w:themeColor="text1"/>
                <w:kern w:val="0"/>
                <w:szCs w:val="24"/>
              </w:rPr>
              <w:t>安排規劃</w:t>
            </w:r>
            <w:r w:rsidRPr="00541E07">
              <w:rPr>
                <w:rFonts w:ascii="標楷體" w:eastAsia="標楷體" w:hAnsi="標楷體"/>
                <w:color w:val="000000" w:themeColor="text1"/>
                <w:kern w:val="0"/>
                <w:szCs w:val="24"/>
              </w:rPr>
              <w:t>等</w:t>
            </w:r>
            <w:r w:rsidRPr="00541E07">
              <w:rPr>
                <w:rFonts w:ascii="標楷體" w:eastAsia="標楷體" w:hAnsi="標楷體" w:hint="eastAsia"/>
                <w:color w:val="000000" w:themeColor="text1"/>
                <w:kern w:val="0"/>
                <w:szCs w:val="24"/>
              </w:rPr>
              <w:t>。</w:t>
            </w:r>
          </w:p>
          <w:p w:rsidR="00D90F4C" w:rsidRPr="00541E07" w:rsidRDefault="00D90F4C" w:rsidP="008612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(3)</w:t>
            </w:r>
            <w:r w:rsidR="00861211" w:rsidRPr="00541E07">
              <w:rPr>
                <w:rFonts w:ascii="標楷體" w:eastAsia="標楷體" w:hAnsi="標楷體" w:hint="eastAsia"/>
                <w:color w:val="000000" w:themeColor="text1"/>
                <w:kern w:val="0"/>
                <w:szCs w:val="24"/>
              </w:rPr>
              <w:t>施工期程之配合構想</w:t>
            </w:r>
            <w:r w:rsidRPr="00541E07">
              <w:rPr>
                <w:rFonts w:ascii="標楷體" w:eastAsia="標楷體" w:hAnsi="標楷體" w:hint="eastAsia"/>
                <w:color w:val="000000" w:themeColor="text1"/>
                <w:kern w:val="0"/>
                <w:szCs w:val="24"/>
              </w:rPr>
              <w:t>。</w:t>
            </w:r>
          </w:p>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(4)風險評估與管理。</w:t>
            </w:r>
          </w:p>
        </w:tc>
        <w:tc>
          <w:tcPr>
            <w:tcW w:w="1373"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jc w:val="both"/>
              <w:rPr>
                <w:rFonts w:ascii="標楷體" w:eastAsia="標楷體" w:hAnsi="標楷體" w:cs="新細明體"/>
                <w:color w:val="000000" w:themeColor="text1"/>
                <w:kern w:val="0"/>
                <w:szCs w:val="24"/>
              </w:rPr>
            </w:pPr>
            <w:r w:rsidRPr="00541E07">
              <w:rPr>
                <w:rFonts w:ascii="標楷體" w:eastAsia="標楷體" w:hAnsi="標楷體" w:hint="eastAsia"/>
                <w:color w:val="000000" w:themeColor="text1"/>
                <w:szCs w:val="24"/>
              </w:rPr>
              <w:t>【30】</w:t>
            </w:r>
          </w:p>
        </w:tc>
      </w:tr>
      <w:tr w:rsidR="00541E07" w:rsidRPr="00541E07" w:rsidTr="00B22335">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541E07" w:rsidRDefault="00D90F4C" w:rsidP="00947D39">
            <w:pPr>
              <w:widowControl/>
              <w:jc w:val="center"/>
              <w:rPr>
                <w:rFonts w:ascii="標楷體" w:eastAsia="標楷體" w:hAnsi="標楷體" w:cs="新細明體"/>
                <w:color w:val="000000" w:themeColor="text1"/>
                <w:kern w:val="0"/>
                <w:szCs w:val="24"/>
              </w:rPr>
            </w:pPr>
            <w:r w:rsidRPr="00541E07">
              <w:rPr>
                <w:rFonts w:ascii="標楷體" w:eastAsia="標楷體" w:hAnsi="標楷體" w:cs="新細明體" w:hint="eastAsia"/>
                <w:color w:val="000000" w:themeColor="text1"/>
                <w:kern w:val="0"/>
                <w:szCs w:val="24"/>
              </w:rPr>
              <w:t>3</w:t>
            </w:r>
          </w:p>
        </w:tc>
        <w:tc>
          <w:tcPr>
            <w:tcW w:w="1186"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olor w:val="000000" w:themeColor="text1"/>
                <w:szCs w:val="24"/>
              </w:rPr>
            </w:pPr>
            <w:r w:rsidRPr="00541E07">
              <w:rPr>
                <w:rFonts w:ascii="標楷體" w:eastAsia="標楷體" w:hAnsi="標楷體" w:hint="eastAsia"/>
                <w:color w:val="000000" w:themeColor="text1"/>
                <w:szCs w:val="24"/>
              </w:rPr>
              <w:t>工程品質管理及安衛規劃作為</w:t>
            </w:r>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color w:val="000000" w:themeColor="text1"/>
                <w:kern w:val="0"/>
                <w:szCs w:val="24"/>
              </w:rPr>
              <w:t>(1)</w:t>
            </w:r>
            <w:r w:rsidRPr="00541E07">
              <w:rPr>
                <w:rFonts w:ascii="標楷體" w:eastAsia="標楷體" w:hAnsi="標楷體" w:hint="eastAsia"/>
                <w:color w:val="000000" w:themeColor="text1"/>
                <w:kern w:val="0"/>
                <w:szCs w:val="24"/>
              </w:rPr>
              <w:t>工程</w:t>
            </w:r>
            <w:r w:rsidRPr="00541E07">
              <w:rPr>
                <w:rFonts w:ascii="標楷體" w:eastAsia="標楷體" w:hAnsi="標楷體"/>
                <w:color w:val="000000" w:themeColor="text1"/>
                <w:kern w:val="0"/>
                <w:szCs w:val="24"/>
              </w:rPr>
              <w:t>品質管理</w:t>
            </w:r>
            <w:r w:rsidRPr="00541E07">
              <w:rPr>
                <w:rFonts w:ascii="標楷體" w:eastAsia="標楷體" w:hAnsi="標楷體" w:hint="eastAsia"/>
                <w:color w:val="000000" w:themeColor="text1"/>
                <w:kern w:val="0"/>
                <w:szCs w:val="24"/>
              </w:rPr>
              <w:t>規劃及植栽移植維護計畫</w:t>
            </w:r>
            <w:r w:rsidRPr="00541E07">
              <w:rPr>
                <w:rFonts w:ascii="標楷體" w:eastAsia="標楷體" w:hAnsi="標楷體"/>
                <w:color w:val="000000" w:themeColor="text1"/>
                <w:kern w:val="0"/>
                <w:szCs w:val="24"/>
              </w:rPr>
              <w:t>。</w:t>
            </w:r>
          </w:p>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color w:val="000000" w:themeColor="text1"/>
                <w:kern w:val="0"/>
                <w:szCs w:val="24"/>
              </w:rPr>
              <w:t>(</w:t>
            </w:r>
            <w:r w:rsidRPr="00541E07">
              <w:rPr>
                <w:rFonts w:ascii="標楷體" w:eastAsia="標楷體" w:hAnsi="標楷體" w:hint="eastAsia"/>
                <w:color w:val="000000" w:themeColor="text1"/>
                <w:kern w:val="0"/>
                <w:szCs w:val="24"/>
              </w:rPr>
              <w:t>2</w:t>
            </w:r>
            <w:r w:rsidRPr="00541E07">
              <w:rPr>
                <w:rFonts w:ascii="標楷體" w:eastAsia="標楷體" w:hAnsi="標楷體"/>
                <w:color w:val="000000" w:themeColor="text1"/>
                <w:kern w:val="0"/>
                <w:szCs w:val="24"/>
              </w:rPr>
              <w:t>)環境保護</w:t>
            </w:r>
            <w:r w:rsidRPr="00541E07">
              <w:rPr>
                <w:rFonts w:ascii="標楷體" w:eastAsia="標楷體" w:hAnsi="標楷體" w:hint="eastAsia"/>
                <w:color w:val="000000" w:themeColor="text1"/>
                <w:kern w:val="0"/>
                <w:szCs w:val="24"/>
              </w:rPr>
              <w:t>、污水排放、交</w:t>
            </w:r>
            <w:r w:rsidRPr="00541E07">
              <w:rPr>
                <w:rFonts w:ascii="標楷體" w:eastAsia="標楷體" w:hAnsi="標楷體"/>
                <w:color w:val="000000" w:themeColor="text1"/>
                <w:kern w:val="0"/>
                <w:szCs w:val="24"/>
              </w:rPr>
              <w:t>通維持、防汛及安全衛生管理</w:t>
            </w:r>
            <w:r w:rsidRPr="00541E07">
              <w:rPr>
                <w:rFonts w:ascii="標楷體" w:eastAsia="標楷體" w:hAnsi="標楷體" w:hint="eastAsia"/>
                <w:color w:val="000000" w:themeColor="text1"/>
                <w:kern w:val="0"/>
                <w:szCs w:val="24"/>
              </w:rPr>
              <w:t>規劃</w:t>
            </w:r>
            <w:r w:rsidRPr="00541E07">
              <w:rPr>
                <w:rFonts w:ascii="標楷體" w:eastAsia="標楷體" w:hAnsi="標楷體"/>
                <w:color w:val="000000" w:themeColor="text1"/>
                <w:kern w:val="0"/>
                <w:szCs w:val="24"/>
              </w:rPr>
              <w:t>(含緊急事故應變處理</w:t>
            </w:r>
            <w:r w:rsidRPr="00541E07">
              <w:rPr>
                <w:rFonts w:ascii="標楷體" w:eastAsia="標楷體" w:hAnsi="標楷體" w:hint="eastAsia"/>
                <w:color w:val="000000" w:themeColor="text1"/>
                <w:kern w:val="0"/>
                <w:szCs w:val="24"/>
              </w:rPr>
              <w:t>及防災措施</w:t>
            </w:r>
            <w:r w:rsidRPr="00541E07">
              <w:rPr>
                <w:rFonts w:ascii="標楷體" w:eastAsia="標楷體" w:hAnsi="標楷體"/>
                <w:color w:val="000000" w:themeColor="text1"/>
                <w:kern w:val="0"/>
                <w:szCs w:val="24"/>
              </w:rPr>
              <w:t>)。</w:t>
            </w:r>
          </w:p>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(3)施工期間如何配合校園作息及降低施工期間之噪音、隔絕粉塵污染與維持交通動線暢通之作為。</w:t>
            </w:r>
          </w:p>
        </w:tc>
        <w:tc>
          <w:tcPr>
            <w:tcW w:w="1373"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jc w:val="both"/>
              <w:rPr>
                <w:rFonts w:ascii="標楷體" w:eastAsia="標楷體" w:hAnsi="標楷體" w:cs="新細明體"/>
                <w:color w:val="000000" w:themeColor="text1"/>
                <w:kern w:val="0"/>
                <w:szCs w:val="24"/>
              </w:rPr>
            </w:pPr>
            <w:r w:rsidRPr="00541E07">
              <w:rPr>
                <w:rFonts w:ascii="標楷體" w:eastAsia="標楷體" w:hAnsi="標楷體" w:hint="eastAsia"/>
                <w:color w:val="000000" w:themeColor="text1"/>
                <w:szCs w:val="24"/>
              </w:rPr>
              <w:t>【10】</w:t>
            </w:r>
          </w:p>
        </w:tc>
      </w:tr>
      <w:tr w:rsidR="00541E07" w:rsidRPr="00541E07" w:rsidTr="00B22335">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541E07" w:rsidRDefault="00D90F4C" w:rsidP="00947D39">
            <w:pPr>
              <w:widowControl/>
              <w:jc w:val="center"/>
              <w:rPr>
                <w:rFonts w:ascii="標楷體" w:eastAsia="標楷體" w:hAnsi="標楷體" w:cs="新細明體"/>
                <w:color w:val="000000" w:themeColor="text1"/>
                <w:kern w:val="0"/>
                <w:szCs w:val="24"/>
              </w:rPr>
            </w:pPr>
            <w:r w:rsidRPr="00541E07">
              <w:rPr>
                <w:rFonts w:ascii="標楷體" w:eastAsia="標楷體" w:hAnsi="標楷體" w:cs="新細明體" w:hint="eastAsia"/>
                <w:color w:val="000000" w:themeColor="text1"/>
                <w:kern w:val="0"/>
                <w:szCs w:val="24"/>
              </w:rPr>
              <w:t>4</w:t>
            </w:r>
          </w:p>
        </w:tc>
        <w:tc>
          <w:tcPr>
            <w:tcW w:w="1186"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olor w:val="000000" w:themeColor="text1"/>
                <w:szCs w:val="24"/>
              </w:rPr>
            </w:pPr>
            <w:r w:rsidRPr="00541E07">
              <w:rPr>
                <w:rFonts w:ascii="標楷體" w:eastAsia="標楷體" w:hAnsi="標楷體" w:hint="eastAsia"/>
                <w:color w:val="000000" w:themeColor="text1"/>
                <w:szCs w:val="24"/>
              </w:rPr>
              <w:t>工程組織、財務能力及分包計畫</w:t>
            </w:r>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(1)工程專案組織成員及其學經歷(含專長、責任與專業技術檢定或訓練之證照或合格證書)、相關專業證照及過去承辦案件資歷。</w:t>
            </w:r>
          </w:p>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(2)廠商財務狀況，最近</w:t>
            </w:r>
            <w:proofErr w:type="gramStart"/>
            <w:r w:rsidRPr="00541E07">
              <w:rPr>
                <w:rFonts w:ascii="標楷體" w:eastAsia="標楷體" w:hAnsi="標楷體" w:hint="eastAsia"/>
                <w:color w:val="000000" w:themeColor="text1"/>
                <w:kern w:val="0"/>
                <w:szCs w:val="24"/>
              </w:rPr>
              <w:t>1</w:t>
            </w:r>
            <w:proofErr w:type="gramEnd"/>
            <w:r w:rsidRPr="00541E07">
              <w:rPr>
                <w:rFonts w:ascii="標楷體" w:eastAsia="標楷體" w:hAnsi="標楷體"/>
                <w:color w:val="000000" w:themeColor="text1"/>
                <w:kern w:val="0"/>
                <w:szCs w:val="24"/>
              </w:rPr>
              <w:t>年度</w:t>
            </w:r>
            <w:r w:rsidRPr="00541E07">
              <w:rPr>
                <w:rFonts w:ascii="標楷體" w:eastAsia="標楷體" w:hAnsi="標楷體" w:hint="eastAsia"/>
                <w:color w:val="000000" w:themeColor="text1"/>
                <w:kern w:val="0"/>
                <w:szCs w:val="24"/>
              </w:rPr>
              <w:t>淨</w:t>
            </w:r>
            <w:r w:rsidRPr="00541E07">
              <w:rPr>
                <w:rFonts w:ascii="標楷體" w:eastAsia="標楷體" w:hAnsi="標楷體"/>
                <w:color w:val="000000" w:themeColor="text1"/>
                <w:kern w:val="0"/>
                <w:szCs w:val="24"/>
              </w:rPr>
              <w:t>值、</w:t>
            </w:r>
            <w:r w:rsidRPr="00541E07">
              <w:rPr>
                <w:rFonts w:ascii="標楷體" w:eastAsia="標楷體" w:hAnsi="標楷體" w:hint="eastAsia"/>
                <w:color w:val="000000" w:themeColor="text1"/>
                <w:kern w:val="0"/>
                <w:szCs w:val="24"/>
              </w:rPr>
              <w:t>流動</w:t>
            </w:r>
            <w:r w:rsidRPr="00541E07">
              <w:rPr>
                <w:rFonts w:ascii="標楷體" w:eastAsia="標楷體" w:hAnsi="標楷體"/>
                <w:color w:val="000000" w:themeColor="text1"/>
                <w:kern w:val="0"/>
                <w:szCs w:val="24"/>
              </w:rPr>
              <w:t>、負債</w:t>
            </w:r>
            <w:r w:rsidRPr="00541E07">
              <w:rPr>
                <w:rFonts w:ascii="標楷體" w:eastAsia="標楷體" w:hAnsi="標楷體" w:hint="eastAsia"/>
                <w:color w:val="000000" w:themeColor="text1"/>
                <w:kern w:val="0"/>
                <w:szCs w:val="24"/>
              </w:rPr>
              <w:t>及</w:t>
            </w:r>
            <w:r w:rsidRPr="00541E07">
              <w:rPr>
                <w:rFonts w:ascii="標楷體" w:eastAsia="標楷體" w:hAnsi="標楷體"/>
                <w:color w:val="000000" w:themeColor="text1"/>
                <w:kern w:val="0"/>
                <w:szCs w:val="24"/>
              </w:rPr>
              <w:t>最近</w:t>
            </w:r>
            <w:r w:rsidRPr="00541E07">
              <w:rPr>
                <w:rFonts w:ascii="標楷體" w:eastAsia="標楷體" w:hAnsi="標楷體" w:hint="eastAsia"/>
                <w:color w:val="000000" w:themeColor="text1"/>
                <w:kern w:val="0"/>
                <w:szCs w:val="24"/>
              </w:rPr>
              <w:t>3</w:t>
            </w:r>
            <w:r w:rsidRPr="00541E07">
              <w:rPr>
                <w:rFonts w:ascii="標楷體" w:eastAsia="標楷體" w:hAnsi="標楷體"/>
                <w:color w:val="000000" w:themeColor="text1"/>
                <w:kern w:val="0"/>
                <w:szCs w:val="24"/>
              </w:rPr>
              <w:t>年有無退票情</w:t>
            </w:r>
            <w:r w:rsidRPr="00541E07">
              <w:rPr>
                <w:rFonts w:ascii="標楷體" w:eastAsia="標楷體" w:hAnsi="標楷體" w:hint="eastAsia"/>
                <w:color w:val="000000" w:themeColor="text1"/>
                <w:kern w:val="0"/>
                <w:szCs w:val="24"/>
              </w:rPr>
              <w:t>形。</w:t>
            </w:r>
          </w:p>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lastRenderedPageBreak/>
              <w:t>(3)分包計畫(至少含建築結構與機水電</w:t>
            </w:r>
            <w:r w:rsidR="00F91D56" w:rsidRPr="00541E07">
              <w:rPr>
                <w:rFonts w:ascii="標楷體" w:eastAsia="標楷體" w:hAnsi="標楷體" w:hint="eastAsia"/>
                <w:color w:val="000000" w:themeColor="text1"/>
                <w:kern w:val="0"/>
                <w:szCs w:val="24"/>
              </w:rPr>
              <w:t>及</w:t>
            </w:r>
            <w:r w:rsidR="00E43BAC" w:rsidRPr="00541E07">
              <w:rPr>
                <w:rFonts w:ascii="標楷體" w:eastAsia="標楷體" w:hAnsi="標楷體" w:hint="eastAsia"/>
                <w:color w:val="000000" w:themeColor="text1"/>
                <w:kern w:val="0"/>
                <w:szCs w:val="24"/>
              </w:rPr>
              <w:t>空調</w:t>
            </w:r>
            <w:r w:rsidRPr="00541E07">
              <w:rPr>
                <w:rFonts w:ascii="標楷體" w:eastAsia="標楷體" w:hAnsi="標楷體" w:hint="eastAsia"/>
                <w:color w:val="000000" w:themeColor="text1"/>
                <w:kern w:val="0"/>
                <w:szCs w:val="24"/>
              </w:rPr>
              <w:t>之分包廠商)。</w:t>
            </w:r>
          </w:p>
        </w:tc>
        <w:tc>
          <w:tcPr>
            <w:tcW w:w="1373"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jc w:val="both"/>
              <w:rPr>
                <w:rFonts w:ascii="標楷體" w:eastAsia="標楷體" w:hAnsi="標楷體" w:cs="新細明體"/>
                <w:color w:val="000000" w:themeColor="text1"/>
                <w:kern w:val="0"/>
                <w:szCs w:val="24"/>
              </w:rPr>
            </w:pPr>
            <w:r w:rsidRPr="00541E07">
              <w:rPr>
                <w:rFonts w:ascii="標楷體" w:eastAsia="標楷體" w:hAnsi="標楷體" w:hint="eastAsia"/>
                <w:color w:val="000000" w:themeColor="text1"/>
                <w:szCs w:val="24"/>
              </w:rPr>
              <w:lastRenderedPageBreak/>
              <w:t>【</w:t>
            </w:r>
            <w:r w:rsidR="00861211" w:rsidRPr="00541E07">
              <w:rPr>
                <w:rFonts w:ascii="標楷體" w:eastAsia="標楷體" w:hAnsi="標楷體" w:hint="eastAsia"/>
                <w:color w:val="000000" w:themeColor="text1"/>
                <w:szCs w:val="24"/>
              </w:rPr>
              <w:t>15</w:t>
            </w:r>
            <w:r w:rsidRPr="00541E07">
              <w:rPr>
                <w:rFonts w:ascii="標楷體" w:eastAsia="標楷體" w:hAnsi="標楷體" w:hint="eastAsia"/>
                <w:color w:val="000000" w:themeColor="text1"/>
                <w:szCs w:val="24"/>
              </w:rPr>
              <w:t>】</w:t>
            </w:r>
          </w:p>
        </w:tc>
      </w:tr>
      <w:tr w:rsidR="00541E07" w:rsidRPr="00541E07" w:rsidTr="00B22335">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541E07" w:rsidRDefault="00D90F4C" w:rsidP="00947D39">
            <w:pPr>
              <w:widowControl/>
              <w:jc w:val="center"/>
              <w:rPr>
                <w:rFonts w:ascii="標楷體" w:eastAsia="標楷體" w:hAnsi="標楷體" w:cs="新細明體"/>
                <w:color w:val="000000" w:themeColor="text1"/>
                <w:kern w:val="0"/>
                <w:szCs w:val="24"/>
              </w:rPr>
            </w:pPr>
            <w:r w:rsidRPr="00541E07">
              <w:rPr>
                <w:rFonts w:ascii="標楷體" w:eastAsia="標楷體" w:hAnsi="標楷體" w:cs="新細明體" w:hint="eastAsia"/>
                <w:color w:val="000000" w:themeColor="text1"/>
                <w:kern w:val="0"/>
                <w:szCs w:val="24"/>
              </w:rPr>
              <w:t>5</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Arial" w:eastAsia="標楷體" w:hAnsi="標楷體" w:cs="Arial"/>
                <w:color w:val="000000" w:themeColor="text1"/>
              </w:rPr>
            </w:pPr>
            <w:r w:rsidRPr="00541E07">
              <w:rPr>
                <w:rFonts w:ascii="Arial" w:eastAsia="標楷體" w:hAnsi="標楷體" w:cs="Arial" w:hint="eastAsia"/>
                <w:color w:val="000000" w:themeColor="text1"/>
              </w:rPr>
              <w:t>廠商創意或承諾事項及替代方案</w:t>
            </w:r>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8612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60" w:hangingChars="150" w:hanging="360"/>
              <w:jc w:val="both"/>
              <w:rPr>
                <w:rFonts w:ascii="標楷體" w:eastAsia="標楷體" w:hAnsi="標楷體" w:cs="Arial"/>
                <w:color w:val="000000" w:themeColor="text1"/>
              </w:rPr>
            </w:pPr>
            <w:r w:rsidRPr="00541E07">
              <w:rPr>
                <w:rFonts w:ascii="標楷體" w:eastAsia="標楷體" w:hAnsi="標楷體" w:cs="Arial" w:hint="eastAsia"/>
                <w:color w:val="000000" w:themeColor="text1"/>
              </w:rPr>
              <w:t>(1)廠商為本工程所提供之各式創意或承諾，例如提升建築器材設備等級、促進工程品質水準、延長保固期限</w:t>
            </w:r>
            <w:r w:rsidRPr="00541E07">
              <w:rPr>
                <w:rFonts w:ascii="標楷體" w:eastAsia="標楷體" w:hAnsi="標楷體" w:cs="Arial"/>
                <w:color w:val="000000" w:themeColor="text1"/>
              </w:rPr>
              <w:t>....</w:t>
            </w:r>
            <w:r w:rsidRPr="00541E07">
              <w:rPr>
                <w:rFonts w:ascii="標楷體" w:eastAsia="標楷體" w:hAnsi="標楷體" w:cs="Arial" w:hint="eastAsia"/>
                <w:color w:val="000000" w:themeColor="text1"/>
              </w:rPr>
              <w:t>等。</w:t>
            </w:r>
          </w:p>
          <w:p w:rsidR="00D90F4C" w:rsidRPr="00541E07" w:rsidRDefault="00D90F4C" w:rsidP="008612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60" w:hangingChars="150" w:hanging="360"/>
              <w:jc w:val="both"/>
              <w:rPr>
                <w:rFonts w:ascii="標楷體" w:eastAsia="標楷體" w:hAnsi="標楷體" w:cs="Arial"/>
                <w:color w:val="000000" w:themeColor="text1"/>
              </w:rPr>
            </w:pPr>
            <w:r w:rsidRPr="00541E07">
              <w:rPr>
                <w:rFonts w:ascii="標楷體" w:eastAsia="標楷體" w:hAnsi="標楷體" w:cs="Arial" w:hint="eastAsia"/>
                <w:color w:val="000000" w:themeColor="text1"/>
              </w:rPr>
              <w:t>(2)就影響校園環境及周邊區域生活之工程或工項，提出可提升施工安全、交通維持、減少民眾抗爭之措施。</w:t>
            </w:r>
          </w:p>
          <w:p w:rsidR="00861211" w:rsidRPr="00541E07" w:rsidRDefault="00861211"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Arial"/>
                <w:color w:val="000000" w:themeColor="text1"/>
              </w:rPr>
            </w:pPr>
            <w:r w:rsidRPr="00541E07">
              <w:rPr>
                <w:rFonts w:ascii="標楷體" w:eastAsia="標楷體" w:hAnsi="標楷體" w:cs="Arial" w:hint="eastAsia"/>
                <w:color w:val="000000" w:themeColor="text1"/>
              </w:rPr>
              <w:t>(3)有縮短工期替代工法或管理機制。</w:t>
            </w:r>
          </w:p>
        </w:tc>
        <w:tc>
          <w:tcPr>
            <w:tcW w:w="1373" w:type="dxa"/>
            <w:tcBorders>
              <w:top w:val="single" w:sz="4" w:space="0" w:color="auto"/>
              <w:left w:val="single" w:sz="4" w:space="0" w:color="auto"/>
              <w:bottom w:val="single" w:sz="4" w:space="0" w:color="auto"/>
              <w:right w:val="single" w:sz="4" w:space="0" w:color="auto"/>
            </w:tcBorders>
            <w:vAlign w:val="center"/>
          </w:tcPr>
          <w:p w:rsidR="00D90F4C" w:rsidRPr="00541E07" w:rsidRDefault="00D90F4C" w:rsidP="00D90F4C">
            <w:pPr>
              <w:widowControl/>
              <w:jc w:val="both"/>
              <w:rPr>
                <w:rFonts w:ascii="標楷體" w:eastAsia="標楷體" w:hAnsi="標楷體" w:cs="新細明體"/>
                <w:color w:val="000000" w:themeColor="text1"/>
                <w:kern w:val="0"/>
                <w:szCs w:val="24"/>
              </w:rPr>
            </w:pPr>
            <w:r w:rsidRPr="00541E07">
              <w:rPr>
                <w:rFonts w:ascii="標楷體" w:eastAsia="標楷體" w:hAnsi="標楷體" w:hint="eastAsia"/>
                <w:color w:val="000000" w:themeColor="text1"/>
                <w:szCs w:val="24"/>
              </w:rPr>
              <w:t>【</w:t>
            </w:r>
            <w:r w:rsidR="00861211" w:rsidRPr="00541E07">
              <w:rPr>
                <w:rFonts w:ascii="標楷體" w:eastAsia="標楷體" w:hAnsi="標楷體" w:hint="eastAsia"/>
                <w:color w:val="000000" w:themeColor="text1"/>
                <w:szCs w:val="24"/>
              </w:rPr>
              <w:t>10</w:t>
            </w:r>
            <w:r w:rsidRPr="00541E07">
              <w:rPr>
                <w:rFonts w:ascii="標楷體" w:eastAsia="標楷體" w:hAnsi="標楷體" w:hint="eastAsia"/>
                <w:color w:val="000000" w:themeColor="text1"/>
                <w:szCs w:val="24"/>
              </w:rPr>
              <w:t>】</w:t>
            </w:r>
          </w:p>
        </w:tc>
      </w:tr>
      <w:tr w:rsidR="00541E07" w:rsidRPr="00541E07" w:rsidTr="00B22335">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541E07" w:rsidRDefault="00D90F4C" w:rsidP="00947D39">
            <w:pPr>
              <w:widowControl/>
              <w:jc w:val="center"/>
              <w:rPr>
                <w:rFonts w:ascii="標楷體" w:eastAsia="標楷體" w:hAnsi="標楷體" w:cs="新細明體"/>
                <w:color w:val="000000" w:themeColor="text1"/>
                <w:kern w:val="0"/>
                <w:szCs w:val="24"/>
              </w:rPr>
            </w:pPr>
            <w:r w:rsidRPr="00541E07">
              <w:rPr>
                <w:rFonts w:ascii="標楷體" w:eastAsia="標楷體" w:hAnsi="標楷體" w:cs="新細明體" w:hint="eastAsia"/>
                <w:color w:val="000000" w:themeColor="text1"/>
                <w:kern w:val="0"/>
                <w:szCs w:val="24"/>
              </w:rPr>
              <w:t>6</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541E07" w:rsidRDefault="00D90F4C" w:rsidP="00D90F4C">
            <w:pPr>
              <w:widowControl/>
              <w:jc w:val="both"/>
              <w:rPr>
                <w:rFonts w:ascii="Arial" w:eastAsia="標楷體" w:hAnsi="標楷體" w:cs="Arial"/>
                <w:color w:val="000000" w:themeColor="text1"/>
                <w:szCs w:val="24"/>
              </w:rPr>
            </w:pPr>
            <w:r w:rsidRPr="00541E07">
              <w:rPr>
                <w:rFonts w:ascii="Arial" w:eastAsia="標楷體" w:hAnsi="標楷體" w:cs="Arial" w:hint="eastAsia"/>
                <w:color w:val="000000" w:themeColor="text1"/>
                <w:szCs w:val="24"/>
              </w:rPr>
              <w:t>簡報與答</w:t>
            </w:r>
            <w:proofErr w:type="gramStart"/>
            <w:r w:rsidRPr="00541E07">
              <w:rPr>
                <w:rFonts w:ascii="Arial" w:eastAsia="標楷體" w:hAnsi="標楷體" w:cs="Arial" w:hint="eastAsia"/>
                <w:color w:val="000000" w:themeColor="text1"/>
                <w:szCs w:val="24"/>
              </w:rPr>
              <w:t>詢</w:t>
            </w:r>
            <w:proofErr w:type="gramEnd"/>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ind w:rightChars="32" w:right="77"/>
              <w:jc w:val="both"/>
              <w:rPr>
                <w:rFonts w:ascii="Arial" w:eastAsia="標楷體" w:hAnsi="標楷體" w:cs="Arial"/>
                <w:color w:val="000000" w:themeColor="text1"/>
                <w:szCs w:val="24"/>
              </w:rPr>
            </w:pPr>
            <w:r w:rsidRPr="00541E07">
              <w:rPr>
                <w:rFonts w:ascii="Arial" w:eastAsia="標楷體" w:hAnsi="標楷體" w:cs="Arial" w:hint="eastAsia"/>
                <w:color w:val="000000" w:themeColor="text1"/>
                <w:szCs w:val="24"/>
              </w:rPr>
              <w:t>簡報清晰程度，對委員問題之掌握及答</w:t>
            </w:r>
            <w:proofErr w:type="gramStart"/>
            <w:r w:rsidRPr="00541E07">
              <w:rPr>
                <w:rFonts w:ascii="Arial" w:eastAsia="標楷體" w:hAnsi="標楷體" w:cs="Arial" w:hint="eastAsia"/>
                <w:color w:val="000000" w:themeColor="text1"/>
                <w:szCs w:val="24"/>
              </w:rPr>
              <w:t>詢</w:t>
            </w:r>
            <w:proofErr w:type="gramEnd"/>
            <w:r w:rsidRPr="00541E07">
              <w:rPr>
                <w:rFonts w:ascii="Arial" w:eastAsia="標楷體" w:hAnsi="標楷體" w:cs="Arial" w:hint="eastAsia"/>
                <w:color w:val="000000" w:themeColor="text1"/>
                <w:szCs w:val="24"/>
              </w:rPr>
              <w:t>切題程度。</w:t>
            </w:r>
          </w:p>
        </w:tc>
        <w:tc>
          <w:tcPr>
            <w:tcW w:w="1373" w:type="dxa"/>
            <w:tcBorders>
              <w:top w:val="single" w:sz="4" w:space="0" w:color="auto"/>
              <w:left w:val="single" w:sz="4" w:space="0" w:color="auto"/>
              <w:bottom w:val="single" w:sz="4" w:space="0" w:color="auto"/>
              <w:right w:val="single" w:sz="4" w:space="0" w:color="auto"/>
            </w:tcBorders>
            <w:vAlign w:val="center"/>
          </w:tcPr>
          <w:p w:rsidR="00D90F4C" w:rsidRPr="00541E07" w:rsidRDefault="00D90F4C" w:rsidP="00D90F4C">
            <w:pPr>
              <w:widowControl/>
              <w:jc w:val="both"/>
              <w:rPr>
                <w:rFonts w:ascii="標楷體" w:eastAsia="標楷體" w:hAnsi="標楷體" w:cs="新細明體"/>
                <w:color w:val="000000" w:themeColor="text1"/>
                <w:kern w:val="0"/>
                <w:szCs w:val="24"/>
              </w:rPr>
            </w:pPr>
            <w:r w:rsidRPr="00541E07">
              <w:rPr>
                <w:rFonts w:ascii="標楷體" w:eastAsia="標楷體" w:hAnsi="標楷體" w:hint="eastAsia"/>
                <w:color w:val="000000" w:themeColor="text1"/>
                <w:szCs w:val="24"/>
              </w:rPr>
              <w:t>【10】</w:t>
            </w:r>
          </w:p>
        </w:tc>
      </w:tr>
    </w:tbl>
    <w:p w:rsidR="00D90F4C" w:rsidRPr="00541E07" w:rsidRDefault="00D90F4C" w:rsidP="00D90F4C">
      <w:pPr>
        <w:ind w:leftChars="177" w:left="425"/>
        <w:jc w:val="both"/>
        <w:rPr>
          <w:rFonts w:ascii="標楷體" w:eastAsia="標楷體" w:hAnsi="標楷體"/>
          <w:color w:val="000000" w:themeColor="text1"/>
          <w:szCs w:val="24"/>
        </w:rPr>
      </w:pPr>
      <w:proofErr w:type="gramStart"/>
      <w:r w:rsidRPr="00541E07">
        <w:rPr>
          <w:rFonts w:ascii="標楷體" w:eastAsia="標楷體" w:hAnsi="標楷體" w:hint="eastAsia"/>
          <w:color w:val="000000" w:themeColor="text1"/>
          <w:szCs w:val="24"/>
        </w:rPr>
        <w:t>註</w:t>
      </w:r>
      <w:proofErr w:type="gramEnd"/>
      <w:r w:rsidRPr="00541E07">
        <w:rPr>
          <w:rFonts w:ascii="標楷體" w:eastAsia="標楷體" w:hAnsi="標楷體" w:hint="eastAsia"/>
          <w:color w:val="000000" w:themeColor="text1"/>
          <w:szCs w:val="24"/>
        </w:rPr>
        <w:t>：</w:t>
      </w:r>
    </w:p>
    <w:p w:rsidR="00D90F4C" w:rsidRPr="00541E07" w:rsidRDefault="00D90F4C" w:rsidP="00BA28A2">
      <w:pPr>
        <w:ind w:leftChars="264" w:left="850" w:hangingChars="90" w:hanging="216"/>
        <w:rPr>
          <w:rFonts w:ascii="標楷體" w:eastAsia="標楷體" w:hAnsi="標楷體"/>
          <w:color w:val="000000" w:themeColor="text1"/>
          <w:szCs w:val="24"/>
        </w:rPr>
      </w:pPr>
      <w:r w:rsidRPr="00541E07">
        <w:rPr>
          <w:rFonts w:ascii="標楷體" w:eastAsia="標楷體" w:hAnsi="標楷體" w:hint="eastAsia"/>
          <w:color w:val="000000" w:themeColor="text1"/>
          <w:szCs w:val="24"/>
        </w:rPr>
        <w:t>1.拒絕往來</w:t>
      </w:r>
      <w:proofErr w:type="gramStart"/>
      <w:r w:rsidRPr="00541E07">
        <w:rPr>
          <w:rFonts w:ascii="標楷體" w:eastAsia="標楷體" w:hAnsi="標楷體" w:hint="eastAsia"/>
          <w:color w:val="000000" w:themeColor="text1"/>
          <w:szCs w:val="24"/>
        </w:rPr>
        <w:t>紀錄－由政府</w:t>
      </w:r>
      <w:proofErr w:type="gramEnd"/>
      <w:r w:rsidRPr="00541E07">
        <w:rPr>
          <w:rFonts w:ascii="標楷體" w:eastAsia="標楷體" w:hAnsi="標楷體" w:hint="eastAsia"/>
          <w:color w:val="000000" w:themeColor="text1"/>
          <w:szCs w:val="24"/>
        </w:rPr>
        <w:t>電子採購網查詢，由本機關密碼進入查詢（採購輔助</w:t>
      </w:r>
      <w:r w:rsidRPr="00541E07">
        <w:rPr>
          <w:rFonts w:ascii="標楷體" w:eastAsia="標楷體" w:hAnsi="標楷體" w:cs="新細明體" w:hint="eastAsia"/>
          <w:color w:val="000000" w:themeColor="text1"/>
          <w:kern w:val="0"/>
          <w:szCs w:val="24"/>
        </w:rPr>
        <w:t xml:space="preserve">&gt; </w:t>
      </w:r>
      <w:r w:rsidRPr="00541E07">
        <w:rPr>
          <w:rFonts w:ascii="標楷體" w:eastAsia="標楷體" w:hAnsi="標楷體" w:hint="eastAsia"/>
          <w:color w:val="000000" w:themeColor="text1"/>
          <w:szCs w:val="24"/>
        </w:rPr>
        <w:t>廠商管理</w:t>
      </w:r>
      <w:r w:rsidRPr="00541E07">
        <w:rPr>
          <w:rFonts w:ascii="標楷體" w:eastAsia="標楷體" w:hAnsi="標楷體" w:cs="新細明體" w:hint="eastAsia"/>
          <w:color w:val="000000" w:themeColor="text1"/>
          <w:kern w:val="0"/>
          <w:szCs w:val="24"/>
        </w:rPr>
        <w:t>&gt;</w:t>
      </w:r>
      <w:r w:rsidRPr="00541E07">
        <w:rPr>
          <w:rFonts w:ascii="標楷體" w:eastAsia="標楷體" w:hAnsi="標楷體" w:hint="eastAsia"/>
          <w:color w:val="000000" w:themeColor="text1"/>
          <w:szCs w:val="24"/>
        </w:rPr>
        <w:t>拒絕往來廠商）。</w:t>
      </w:r>
      <w:r w:rsidRPr="00541E07">
        <w:rPr>
          <w:rFonts w:ascii="標楷體" w:eastAsia="標楷體" w:hAnsi="標楷體"/>
          <w:color w:val="000000" w:themeColor="text1"/>
          <w:szCs w:val="24"/>
        </w:rPr>
        <w:br/>
      </w:r>
      <w:proofErr w:type="gramStart"/>
      <w:r w:rsidRPr="00541E07">
        <w:rPr>
          <w:rFonts w:ascii="標楷體" w:eastAsia="標楷體" w:hAnsi="標楷體" w:cs="新細明體" w:hint="eastAsia"/>
          <w:color w:val="000000" w:themeColor="text1"/>
          <w:kern w:val="0"/>
          <w:szCs w:val="24"/>
        </w:rPr>
        <w:t>（</w:t>
      </w:r>
      <w:proofErr w:type="gramEnd"/>
      <w:r w:rsidRPr="00541E07">
        <w:rPr>
          <w:rFonts w:ascii="標楷體" w:eastAsia="標楷體" w:hAnsi="標楷體" w:cs="新細明體"/>
          <w:color w:val="000000" w:themeColor="text1"/>
          <w:kern w:val="0"/>
          <w:szCs w:val="24"/>
        </w:rPr>
        <w:t>http://web.pcc.gov.tw/vms/rvlmd/ViewQueryRV.do</w:t>
      </w:r>
      <w:proofErr w:type="gramStart"/>
      <w:r w:rsidRPr="00541E07">
        <w:rPr>
          <w:rFonts w:ascii="標楷體" w:eastAsia="標楷體" w:hAnsi="標楷體" w:cs="新細明體" w:hint="eastAsia"/>
          <w:color w:val="000000" w:themeColor="text1"/>
          <w:kern w:val="0"/>
          <w:szCs w:val="24"/>
        </w:rPr>
        <w:t>）</w:t>
      </w:r>
      <w:proofErr w:type="gramEnd"/>
    </w:p>
    <w:p w:rsidR="00D90F4C" w:rsidRPr="00541E07" w:rsidRDefault="00D90F4C" w:rsidP="00BA28A2">
      <w:pPr>
        <w:ind w:leftChars="264" w:left="850" w:hangingChars="90" w:hanging="216"/>
        <w:rPr>
          <w:rFonts w:ascii="標楷體" w:eastAsia="標楷體" w:hAnsi="標楷體"/>
          <w:color w:val="000000" w:themeColor="text1"/>
          <w:szCs w:val="24"/>
        </w:rPr>
      </w:pPr>
      <w:r w:rsidRPr="00541E07">
        <w:rPr>
          <w:rFonts w:ascii="標楷體" w:eastAsia="標楷體" w:hAnsi="標楷體"/>
          <w:color w:val="000000" w:themeColor="text1"/>
          <w:szCs w:val="24"/>
        </w:rPr>
        <w:t>2</w:t>
      </w:r>
      <w:r w:rsidRPr="00541E07">
        <w:rPr>
          <w:rFonts w:ascii="標楷體" w:eastAsia="標楷體" w:hAnsi="標楷體" w:hint="eastAsia"/>
          <w:color w:val="000000" w:themeColor="text1"/>
          <w:szCs w:val="24"/>
        </w:rPr>
        <w:t>.施工查核紀錄、金質獎紀錄、職</w:t>
      </w:r>
      <w:proofErr w:type="gramStart"/>
      <w:r w:rsidRPr="00541E07">
        <w:rPr>
          <w:rFonts w:ascii="標楷體" w:eastAsia="標楷體" w:hAnsi="標楷體" w:hint="eastAsia"/>
          <w:color w:val="000000" w:themeColor="text1"/>
          <w:szCs w:val="24"/>
        </w:rPr>
        <w:t>災件數－由</w:t>
      </w:r>
      <w:proofErr w:type="gramEnd"/>
      <w:r w:rsidRPr="00541E07">
        <w:rPr>
          <w:rFonts w:ascii="標楷體" w:eastAsia="標楷體" w:hAnsi="標楷體"/>
          <w:color w:val="000000" w:themeColor="text1"/>
          <w:szCs w:val="24"/>
        </w:rPr>
        <w:t>公共工程標案管理資訊系統</w:t>
      </w:r>
      <w:r w:rsidRPr="00541E07">
        <w:rPr>
          <w:rFonts w:ascii="標楷體" w:eastAsia="標楷體" w:hAnsi="標楷體" w:hint="eastAsia"/>
          <w:color w:val="000000" w:themeColor="text1"/>
          <w:szCs w:val="24"/>
        </w:rPr>
        <w:t>查詢（統計分析 &gt; 廠商分析 &gt; 廠商履歷表）。</w:t>
      </w:r>
      <w:r w:rsidRPr="00541E07">
        <w:rPr>
          <w:rFonts w:ascii="標楷體" w:eastAsia="標楷體" w:hAnsi="標楷體"/>
          <w:color w:val="000000" w:themeColor="text1"/>
          <w:szCs w:val="24"/>
        </w:rPr>
        <w:br/>
      </w:r>
      <w:r w:rsidRPr="00541E07">
        <w:rPr>
          <w:rFonts w:ascii="標楷體" w:eastAsia="標楷體" w:hAnsi="標楷體" w:hint="eastAsia"/>
          <w:color w:val="000000" w:themeColor="text1"/>
          <w:szCs w:val="24"/>
        </w:rPr>
        <w:t>(</w:t>
      </w:r>
      <w:hyperlink r:id="rId8" w:history="1">
        <w:r w:rsidRPr="00541E07">
          <w:rPr>
            <w:rFonts w:ascii="Times New Roman" w:hAnsi="Times New Roman"/>
            <w:color w:val="000000" w:themeColor="text1"/>
            <w:szCs w:val="24"/>
          </w:rPr>
          <w:t>http://cmdweb.pcc.gov.tw/pccms/owa/cmdmang.userin</w:t>
        </w:r>
      </w:hyperlink>
      <w:hyperlink r:id="rId9" w:history="1">
        <w:r w:rsidRPr="00541E07">
          <w:rPr>
            <w:rFonts w:ascii="標楷體" w:eastAsia="標楷體" w:hAnsi="標楷體"/>
            <w:color w:val="000000" w:themeColor="text1"/>
            <w:szCs w:val="24"/>
          </w:rPr>
          <w:t>承攬廠商公共工程履歷查詢</w:t>
        </w:r>
      </w:hyperlink>
      <w:proofErr w:type="gramStart"/>
      <w:r w:rsidRPr="00541E07">
        <w:rPr>
          <w:rFonts w:ascii="標楷體" w:eastAsia="標楷體" w:hAnsi="標楷體" w:hint="eastAsia"/>
          <w:color w:val="000000" w:themeColor="text1"/>
          <w:szCs w:val="24"/>
        </w:rPr>
        <w:t>）</w:t>
      </w:r>
      <w:proofErr w:type="gramEnd"/>
    </w:p>
    <w:p w:rsidR="00D90F4C" w:rsidRPr="00541E07" w:rsidRDefault="00D90F4C" w:rsidP="00BA28A2">
      <w:pPr>
        <w:ind w:leftChars="264" w:left="850" w:hangingChars="90" w:hanging="216"/>
        <w:rPr>
          <w:rFonts w:ascii="標楷體" w:eastAsia="標楷體" w:hAnsi="標楷體"/>
          <w:color w:val="000000" w:themeColor="text1"/>
          <w:szCs w:val="24"/>
        </w:rPr>
      </w:pPr>
      <w:r w:rsidRPr="00541E07">
        <w:rPr>
          <w:rFonts w:ascii="標楷體" w:eastAsia="標楷體" w:hAnsi="標楷體"/>
          <w:color w:val="000000" w:themeColor="text1"/>
          <w:szCs w:val="24"/>
        </w:rPr>
        <w:t>3</w:t>
      </w:r>
      <w:r w:rsidRPr="00541E07">
        <w:rPr>
          <w:rFonts w:ascii="標楷體" w:eastAsia="標楷體" w:hAnsi="標楷體" w:hint="eastAsia"/>
          <w:color w:val="000000" w:themeColor="text1"/>
          <w:szCs w:val="24"/>
        </w:rPr>
        <w:t>.優良營造</w:t>
      </w:r>
      <w:proofErr w:type="gramStart"/>
      <w:r w:rsidRPr="00541E07">
        <w:rPr>
          <w:rFonts w:ascii="標楷體" w:eastAsia="標楷體" w:hAnsi="標楷體" w:hint="eastAsia"/>
          <w:color w:val="000000" w:themeColor="text1"/>
          <w:szCs w:val="24"/>
        </w:rPr>
        <w:t>業－由內政部</w:t>
      </w:r>
      <w:proofErr w:type="gramEnd"/>
      <w:r w:rsidRPr="00541E07">
        <w:rPr>
          <w:rFonts w:ascii="標楷體" w:eastAsia="標楷體" w:hAnsi="標楷體" w:hint="eastAsia"/>
          <w:color w:val="000000" w:themeColor="text1"/>
          <w:szCs w:val="24"/>
        </w:rPr>
        <w:t>營建署之全國建築管理資訊系統入口網查詢（</w:t>
      </w:r>
      <w:r w:rsidRPr="00541E07">
        <w:rPr>
          <w:rFonts w:ascii="標楷體" w:eastAsia="標楷體" w:hAnsi="標楷體"/>
          <w:color w:val="000000" w:themeColor="text1"/>
          <w:szCs w:val="24"/>
        </w:rPr>
        <w:t>http://cpabm.cpami.gov.tw/SearchPage2.jsp?url=/search/clis/TchInfo.jsp</w:t>
      </w:r>
      <w:r w:rsidRPr="00541E07">
        <w:rPr>
          <w:rFonts w:ascii="標楷體" w:eastAsia="標楷體" w:hAnsi="標楷體" w:hint="eastAsia"/>
          <w:color w:val="000000" w:themeColor="text1"/>
          <w:szCs w:val="24"/>
        </w:rPr>
        <w:t>）。</w:t>
      </w:r>
    </w:p>
    <w:p w:rsidR="00D90F4C" w:rsidRPr="00541E07" w:rsidRDefault="00D90F4C" w:rsidP="000625EC">
      <w:pPr>
        <w:ind w:leftChars="264" w:left="850" w:hangingChars="90" w:hanging="216"/>
        <w:rPr>
          <w:rFonts w:ascii="標楷體" w:eastAsia="標楷體" w:hAnsi="標楷體"/>
          <w:color w:val="000000" w:themeColor="text1"/>
          <w:szCs w:val="24"/>
        </w:rPr>
      </w:pPr>
      <w:r w:rsidRPr="00541E07">
        <w:rPr>
          <w:rFonts w:ascii="標楷體" w:eastAsia="標楷體" w:hAnsi="標楷體"/>
          <w:color w:val="000000" w:themeColor="text1"/>
          <w:szCs w:val="24"/>
        </w:rPr>
        <w:t>4</w:t>
      </w:r>
      <w:r w:rsidRPr="00541E07">
        <w:rPr>
          <w:rFonts w:ascii="標楷體" w:eastAsia="標楷體" w:hAnsi="標楷體" w:hint="eastAsia"/>
          <w:color w:val="000000" w:themeColor="text1"/>
          <w:szCs w:val="24"/>
        </w:rPr>
        <w:t>.重大</w:t>
      </w:r>
      <w:proofErr w:type="gramStart"/>
      <w:r w:rsidRPr="00541E07">
        <w:rPr>
          <w:rFonts w:ascii="標楷體" w:eastAsia="標楷體" w:hAnsi="標楷體" w:hint="eastAsia"/>
          <w:color w:val="000000" w:themeColor="text1"/>
          <w:szCs w:val="24"/>
        </w:rPr>
        <w:t>職災及金安</w:t>
      </w:r>
      <w:proofErr w:type="gramEnd"/>
      <w:r w:rsidRPr="00541E07">
        <w:rPr>
          <w:rFonts w:ascii="標楷體" w:eastAsia="標楷體" w:hAnsi="標楷體" w:hint="eastAsia"/>
          <w:color w:val="000000" w:themeColor="text1"/>
          <w:szCs w:val="24"/>
        </w:rPr>
        <w:t>獎（或「推動職業安全衛生優良公共工程獎」），職災部份由</w:t>
      </w:r>
      <w:r w:rsidRPr="00541E07">
        <w:rPr>
          <w:rFonts w:ascii="標楷體" w:eastAsia="標楷體" w:hAnsi="標楷體"/>
          <w:color w:val="000000" w:themeColor="text1"/>
          <w:szCs w:val="24"/>
        </w:rPr>
        <w:t>公共工程標案管理資訊系統</w:t>
      </w:r>
      <w:r w:rsidRPr="00541E07">
        <w:rPr>
          <w:rFonts w:ascii="標楷體" w:eastAsia="標楷體" w:hAnsi="標楷體" w:hint="eastAsia"/>
          <w:color w:val="000000" w:themeColor="text1"/>
          <w:szCs w:val="24"/>
        </w:rPr>
        <w:t>查詢（統計分析 &gt; 廠商分析 &gt; 廠商履歷表），金安獎（或「推動職業安全衛生優良公共工程獎」）之資料公佈於勞動部職業</w:t>
      </w:r>
      <w:proofErr w:type="gramStart"/>
      <w:r w:rsidRPr="00541E07">
        <w:rPr>
          <w:rFonts w:ascii="標楷體" w:eastAsia="標楷體" w:hAnsi="標楷體" w:hint="eastAsia"/>
          <w:color w:val="000000" w:themeColor="text1"/>
          <w:szCs w:val="24"/>
        </w:rPr>
        <w:t>安全衛生</w:t>
      </w:r>
      <w:proofErr w:type="gramEnd"/>
      <w:r w:rsidRPr="00541E07">
        <w:rPr>
          <w:rFonts w:ascii="標楷體" w:eastAsia="標楷體" w:hAnsi="標楷體" w:hint="eastAsia"/>
          <w:color w:val="000000" w:themeColor="text1"/>
          <w:szCs w:val="24"/>
        </w:rPr>
        <w:t>署網站（</w:t>
      </w:r>
      <w:hyperlink r:id="rId10" w:history="1">
        <w:r w:rsidRPr="00541E07">
          <w:rPr>
            <w:rFonts w:ascii="Times New Roman" w:hAnsi="Times New Roman"/>
            <w:color w:val="000000" w:themeColor="text1"/>
            <w:szCs w:val="24"/>
          </w:rPr>
          <w:t>http://www.osha.gov.tw/cht/index.php?code=list&amp;ids=244</w:t>
        </w:r>
      </w:hyperlink>
      <w:r w:rsidRPr="00541E07">
        <w:rPr>
          <w:rFonts w:ascii="標楷體" w:eastAsia="標楷體" w:hAnsi="標楷體" w:hint="eastAsia"/>
          <w:color w:val="000000" w:themeColor="text1"/>
          <w:szCs w:val="24"/>
        </w:rPr>
        <w:t>）。</w:t>
      </w:r>
    </w:p>
    <w:p w:rsidR="00FA3C7F" w:rsidRPr="00541E07" w:rsidRDefault="00FA3C7F">
      <w:pPr>
        <w:widowControl/>
        <w:rPr>
          <w:rFonts w:ascii="標楷體" w:eastAsia="標楷體" w:hAnsi="標楷體" w:cs="新細明體"/>
          <w:color w:val="000000" w:themeColor="text1"/>
          <w:kern w:val="0"/>
          <w:szCs w:val="24"/>
        </w:rPr>
      </w:pPr>
      <w:r w:rsidRPr="00541E07">
        <w:rPr>
          <w:rFonts w:ascii="標楷體" w:eastAsia="標楷體" w:hAnsi="標楷體" w:cs="新細明體"/>
          <w:color w:val="000000" w:themeColor="text1"/>
          <w:kern w:val="0"/>
          <w:szCs w:val="24"/>
        </w:rPr>
        <w:br w:type="page"/>
      </w:r>
    </w:p>
    <w:p w:rsidR="00192CCB" w:rsidRDefault="00192CCB" w:rsidP="00732C7A">
      <w:pPr>
        <w:ind w:leftChars="355" w:left="1104" w:hangingChars="90" w:hanging="252"/>
        <w:jc w:val="center"/>
        <w:rPr>
          <w:rFonts w:ascii="標楷體" w:eastAsia="標楷體" w:hAnsi="標楷體"/>
          <w:b/>
          <w:color w:val="000000" w:themeColor="text1"/>
          <w:sz w:val="28"/>
          <w:szCs w:val="28"/>
        </w:rPr>
      </w:pPr>
      <w:proofErr w:type="gramStart"/>
      <w:r w:rsidRPr="00192CCB">
        <w:rPr>
          <w:rFonts w:ascii="標楷體" w:eastAsia="標楷體" w:hAnsi="標楷體" w:hint="eastAsia"/>
          <w:b/>
          <w:color w:val="000000" w:themeColor="text1"/>
          <w:sz w:val="28"/>
          <w:szCs w:val="28"/>
        </w:rPr>
        <w:lastRenderedPageBreak/>
        <w:t>臺</w:t>
      </w:r>
      <w:proofErr w:type="gramEnd"/>
      <w:r w:rsidRPr="00192CCB">
        <w:rPr>
          <w:rFonts w:ascii="標楷體" w:eastAsia="標楷體" w:hAnsi="標楷體" w:hint="eastAsia"/>
          <w:b/>
          <w:color w:val="000000" w:themeColor="text1"/>
          <w:sz w:val="28"/>
          <w:szCs w:val="28"/>
        </w:rPr>
        <w:t>中市</w:t>
      </w:r>
      <w:r w:rsidR="000317B3">
        <w:rPr>
          <w:rFonts w:ascii="標楷體" w:eastAsia="標楷體" w:hAnsi="標楷體" w:hint="eastAsia"/>
          <w:b/>
          <w:color w:val="000000" w:themeColor="text1"/>
          <w:sz w:val="28"/>
          <w:szCs w:val="28"/>
        </w:rPr>
        <w:t>立南興國民中學第一期校舍新建工程</w:t>
      </w:r>
    </w:p>
    <w:p w:rsidR="00732C7A" w:rsidRPr="00541E07" w:rsidRDefault="00732C7A" w:rsidP="00732C7A">
      <w:pPr>
        <w:ind w:leftChars="355" w:left="1104" w:hangingChars="90" w:hanging="252"/>
        <w:jc w:val="center"/>
        <w:rPr>
          <w:rFonts w:ascii="標楷體" w:eastAsia="標楷體" w:hAnsi="標楷體" w:cs="新細明體"/>
          <w:color w:val="000000" w:themeColor="text1"/>
          <w:kern w:val="0"/>
          <w:sz w:val="28"/>
          <w:szCs w:val="28"/>
        </w:rPr>
      </w:pPr>
      <w:r w:rsidRPr="00541E07">
        <w:rPr>
          <w:rFonts w:ascii="標楷體" w:eastAsia="標楷體" w:hAnsi="標楷體" w:hint="eastAsia"/>
          <w:b/>
          <w:color w:val="000000" w:themeColor="text1"/>
          <w:sz w:val="28"/>
          <w:szCs w:val="28"/>
        </w:rPr>
        <w:t>近5年內履約案件事蹟與績效（表一）</w:t>
      </w:r>
    </w:p>
    <w:tbl>
      <w:tblPr>
        <w:tblpPr w:leftFromText="180" w:rightFromText="180" w:vertAnchor="page" w:horzAnchor="margin" w:tblpXSpec="center" w:tblpY="289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529"/>
        <w:gridCol w:w="1275"/>
        <w:gridCol w:w="1243"/>
        <w:gridCol w:w="1417"/>
        <w:gridCol w:w="1418"/>
        <w:gridCol w:w="1451"/>
        <w:gridCol w:w="1134"/>
      </w:tblGrid>
      <w:tr w:rsidR="00541E07" w:rsidRPr="00541E07" w:rsidTr="00732C7A">
        <w:trPr>
          <w:trHeight w:val="558"/>
        </w:trPr>
        <w:tc>
          <w:tcPr>
            <w:tcW w:w="456" w:type="dxa"/>
            <w:vMerge w:val="restart"/>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編號</w:t>
            </w:r>
          </w:p>
        </w:tc>
        <w:tc>
          <w:tcPr>
            <w:tcW w:w="2804" w:type="dxa"/>
            <w:gridSpan w:val="2"/>
            <w:vMerge w:val="restart"/>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項目</w:t>
            </w:r>
          </w:p>
        </w:tc>
        <w:tc>
          <w:tcPr>
            <w:tcW w:w="5529" w:type="dxa"/>
            <w:gridSpan w:val="4"/>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預算金額</w:t>
            </w:r>
          </w:p>
        </w:tc>
        <w:tc>
          <w:tcPr>
            <w:tcW w:w="1134" w:type="dxa"/>
            <w:vMerge w:val="restart"/>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備註</w:t>
            </w:r>
          </w:p>
        </w:tc>
      </w:tr>
      <w:tr w:rsidR="00541E07" w:rsidRPr="00541E07" w:rsidTr="00732C7A">
        <w:tc>
          <w:tcPr>
            <w:tcW w:w="456" w:type="dxa"/>
            <w:vMerge/>
            <w:shd w:val="clear" w:color="auto" w:fill="auto"/>
          </w:tcPr>
          <w:p w:rsidR="00732C7A" w:rsidRPr="00541E07" w:rsidRDefault="00732C7A" w:rsidP="00732C7A">
            <w:pPr>
              <w:jc w:val="center"/>
              <w:rPr>
                <w:rFonts w:ascii="標楷體" w:eastAsia="標楷體" w:hAnsi="標楷體"/>
                <w:color w:val="000000" w:themeColor="text1"/>
                <w:sz w:val="28"/>
                <w:szCs w:val="28"/>
              </w:rPr>
            </w:pPr>
          </w:p>
        </w:tc>
        <w:tc>
          <w:tcPr>
            <w:tcW w:w="2804" w:type="dxa"/>
            <w:gridSpan w:val="2"/>
            <w:vMerge/>
            <w:shd w:val="clear" w:color="auto" w:fill="auto"/>
          </w:tcPr>
          <w:p w:rsidR="00732C7A" w:rsidRPr="00541E07" w:rsidRDefault="00732C7A" w:rsidP="00732C7A">
            <w:pPr>
              <w:jc w:val="center"/>
              <w:rPr>
                <w:rFonts w:ascii="標楷體" w:eastAsia="標楷體" w:hAnsi="標楷體"/>
                <w:color w:val="000000" w:themeColor="text1"/>
                <w:szCs w:val="24"/>
              </w:rPr>
            </w:pPr>
          </w:p>
        </w:tc>
        <w:tc>
          <w:tcPr>
            <w:tcW w:w="1243" w:type="dxa"/>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2億</w:t>
            </w:r>
          </w:p>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以上</w:t>
            </w:r>
          </w:p>
        </w:tc>
        <w:tc>
          <w:tcPr>
            <w:tcW w:w="1417" w:type="dxa"/>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5,000萬</w:t>
            </w:r>
          </w:p>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至2億</w:t>
            </w:r>
          </w:p>
        </w:tc>
        <w:tc>
          <w:tcPr>
            <w:tcW w:w="1418" w:type="dxa"/>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1,000萬至5,000萬</w:t>
            </w:r>
          </w:p>
        </w:tc>
        <w:tc>
          <w:tcPr>
            <w:tcW w:w="1451" w:type="dxa"/>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1,000萬以下</w:t>
            </w:r>
          </w:p>
        </w:tc>
        <w:tc>
          <w:tcPr>
            <w:tcW w:w="1134" w:type="dxa"/>
            <w:vMerge/>
            <w:shd w:val="clear" w:color="auto" w:fill="auto"/>
          </w:tcPr>
          <w:p w:rsidR="00732C7A" w:rsidRPr="00541E07" w:rsidRDefault="00732C7A" w:rsidP="00732C7A">
            <w:pPr>
              <w:jc w:val="center"/>
              <w:rPr>
                <w:rFonts w:ascii="標楷體" w:eastAsia="標楷體" w:hAnsi="標楷體"/>
                <w:color w:val="000000" w:themeColor="text1"/>
                <w:szCs w:val="24"/>
              </w:rPr>
            </w:pPr>
          </w:p>
        </w:tc>
      </w:tr>
      <w:tr w:rsidR="00541E07" w:rsidRPr="00541E07" w:rsidTr="00732C7A">
        <w:trPr>
          <w:trHeight w:val="538"/>
        </w:trPr>
        <w:tc>
          <w:tcPr>
            <w:tcW w:w="456" w:type="dxa"/>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1</w:t>
            </w:r>
          </w:p>
        </w:tc>
        <w:tc>
          <w:tcPr>
            <w:tcW w:w="2804" w:type="dxa"/>
            <w:gridSpan w:val="2"/>
            <w:shd w:val="clear" w:color="auto" w:fill="auto"/>
            <w:vAlign w:val="center"/>
          </w:tcPr>
          <w:p w:rsidR="00732C7A" w:rsidRPr="00541E07" w:rsidRDefault="00732C7A" w:rsidP="00732C7A">
            <w:pPr>
              <w:spacing w:line="300" w:lineRule="exact"/>
              <w:jc w:val="both"/>
              <w:rPr>
                <w:rFonts w:ascii="標楷體" w:eastAsia="標楷體" w:hAnsi="標楷體"/>
                <w:color w:val="000000" w:themeColor="text1"/>
                <w:szCs w:val="24"/>
              </w:rPr>
            </w:pPr>
            <w:r w:rsidRPr="00541E07">
              <w:rPr>
                <w:rFonts w:ascii="標楷體" w:eastAsia="標楷體" w:hAnsi="標楷體" w:hint="eastAsia"/>
                <w:color w:val="000000" w:themeColor="text1"/>
                <w:szCs w:val="24"/>
              </w:rPr>
              <w:t>承攬件數</w:t>
            </w:r>
          </w:p>
        </w:tc>
        <w:tc>
          <w:tcPr>
            <w:tcW w:w="1243" w:type="dxa"/>
            <w:shd w:val="clear" w:color="auto" w:fill="auto"/>
            <w:vAlign w:val="center"/>
          </w:tcPr>
          <w:p w:rsidR="00732C7A" w:rsidRPr="00541E07" w:rsidRDefault="00732C7A" w:rsidP="00732C7A">
            <w:pPr>
              <w:jc w:val="center"/>
              <w:rPr>
                <w:rFonts w:ascii="標楷體" w:eastAsia="標楷體" w:hAnsi="標楷體"/>
                <w:color w:val="000000" w:themeColor="text1"/>
                <w:szCs w:val="24"/>
              </w:rPr>
            </w:pPr>
          </w:p>
        </w:tc>
        <w:tc>
          <w:tcPr>
            <w:tcW w:w="1417"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18"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51"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r>
      <w:tr w:rsidR="00541E07" w:rsidRPr="00541E07" w:rsidTr="00732C7A">
        <w:trPr>
          <w:trHeight w:val="565"/>
        </w:trPr>
        <w:tc>
          <w:tcPr>
            <w:tcW w:w="456" w:type="dxa"/>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2</w:t>
            </w:r>
          </w:p>
        </w:tc>
        <w:tc>
          <w:tcPr>
            <w:tcW w:w="2804" w:type="dxa"/>
            <w:gridSpan w:val="2"/>
            <w:shd w:val="clear" w:color="auto" w:fill="auto"/>
            <w:vAlign w:val="center"/>
          </w:tcPr>
          <w:p w:rsidR="00732C7A" w:rsidRPr="00541E07" w:rsidRDefault="00732C7A" w:rsidP="00732C7A">
            <w:pPr>
              <w:spacing w:line="300" w:lineRule="exact"/>
              <w:jc w:val="both"/>
              <w:rPr>
                <w:rFonts w:ascii="標楷體" w:eastAsia="標楷體" w:hAnsi="標楷體"/>
                <w:color w:val="000000" w:themeColor="text1"/>
                <w:szCs w:val="24"/>
              </w:rPr>
            </w:pPr>
            <w:proofErr w:type="gramStart"/>
            <w:r w:rsidRPr="00541E07">
              <w:rPr>
                <w:rFonts w:ascii="標楷體" w:eastAsia="標楷體" w:hAnsi="標楷體" w:hint="eastAsia"/>
                <w:color w:val="000000" w:themeColor="text1"/>
                <w:szCs w:val="24"/>
              </w:rPr>
              <w:t>履約中件數</w:t>
            </w:r>
            <w:proofErr w:type="gramEnd"/>
          </w:p>
        </w:tc>
        <w:tc>
          <w:tcPr>
            <w:tcW w:w="1243"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17"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18"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51"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r>
      <w:tr w:rsidR="00541E07" w:rsidRPr="00541E07" w:rsidTr="00732C7A">
        <w:trPr>
          <w:trHeight w:val="559"/>
        </w:trPr>
        <w:tc>
          <w:tcPr>
            <w:tcW w:w="456" w:type="dxa"/>
            <w:vMerge w:val="restart"/>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3</w:t>
            </w:r>
          </w:p>
        </w:tc>
        <w:tc>
          <w:tcPr>
            <w:tcW w:w="1529" w:type="dxa"/>
            <w:vMerge w:val="restart"/>
            <w:shd w:val="clear" w:color="auto" w:fill="auto"/>
            <w:vAlign w:val="center"/>
          </w:tcPr>
          <w:p w:rsidR="00732C7A" w:rsidRPr="00541E07" w:rsidRDefault="00732C7A" w:rsidP="00732C7A">
            <w:pPr>
              <w:adjustRightInd w:val="0"/>
              <w:snapToGrid w:val="0"/>
              <w:spacing w:line="300" w:lineRule="exact"/>
              <w:jc w:val="both"/>
              <w:rPr>
                <w:rFonts w:ascii="標楷體" w:eastAsia="標楷體" w:hAnsi="標楷體"/>
                <w:color w:val="000000" w:themeColor="text1"/>
                <w:szCs w:val="24"/>
              </w:rPr>
            </w:pPr>
            <w:r w:rsidRPr="00541E07">
              <w:rPr>
                <w:rFonts w:ascii="標楷體" w:eastAsia="標楷體" w:hAnsi="標楷體" w:hint="eastAsia"/>
                <w:color w:val="000000" w:themeColor="text1"/>
                <w:szCs w:val="24"/>
              </w:rPr>
              <w:t>被查核等第及件數</w:t>
            </w:r>
          </w:p>
        </w:tc>
        <w:tc>
          <w:tcPr>
            <w:tcW w:w="1275" w:type="dxa"/>
            <w:shd w:val="clear" w:color="auto" w:fill="auto"/>
            <w:vAlign w:val="center"/>
          </w:tcPr>
          <w:p w:rsidR="00732C7A" w:rsidRPr="00541E07" w:rsidRDefault="00732C7A" w:rsidP="00732C7A">
            <w:pPr>
              <w:spacing w:line="300" w:lineRule="exact"/>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甲</w:t>
            </w:r>
          </w:p>
        </w:tc>
        <w:tc>
          <w:tcPr>
            <w:tcW w:w="1243"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17"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18"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51"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r>
      <w:tr w:rsidR="00541E07" w:rsidRPr="00541E07" w:rsidTr="00732C7A">
        <w:trPr>
          <w:trHeight w:val="559"/>
        </w:trPr>
        <w:tc>
          <w:tcPr>
            <w:tcW w:w="456" w:type="dxa"/>
            <w:vMerge/>
            <w:shd w:val="clear" w:color="auto" w:fill="auto"/>
            <w:vAlign w:val="center"/>
          </w:tcPr>
          <w:p w:rsidR="00732C7A" w:rsidRPr="00541E07" w:rsidRDefault="00732C7A" w:rsidP="00732C7A">
            <w:pPr>
              <w:jc w:val="center"/>
              <w:rPr>
                <w:rFonts w:ascii="標楷體" w:eastAsia="標楷體" w:hAnsi="標楷體"/>
                <w:color w:val="000000" w:themeColor="text1"/>
                <w:szCs w:val="24"/>
              </w:rPr>
            </w:pPr>
          </w:p>
        </w:tc>
        <w:tc>
          <w:tcPr>
            <w:tcW w:w="1529" w:type="dxa"/>
            <w:vMerge/>
            <w:shd w:val="clear" w:color="auto" w:fill="auto"/>
            <w:vAlign w:val="center"/>
          </w:tcPr>
          <w:p w:rsidR="00732C7A" w:rsidRPr="00541E07" w:rsidRDefault="00732C7A" w:rsidP="00732C7A">
            <w:pPr>
              <w:adjustRightInd w:val="0"/>
              <w:snapToGrid w:val="0"/>
              <w:spacing w:line="300" w:lineRule="exact"/>
              <w:jc w:val="both"/>
              <w:rPr>
                <w:rFonts w:ascii="標楷體" w:eastAsia="標楷體" w:hAnsi="標楷體"/>
                <w:color w:val="000000" w:themeColor="text1"/>
                <w:szCs w:val="24"/>
              </w:rPr>
            </w:pPr>
          </w:p>
        </w:tc>
        <w:tc>
          <w:tcPr>
            <w:tcW w:w="1275" w:type="dxa"/>
            <w:shd w:val="clear" w:color="auto" w:fill="auto"/>
            <w:vAlign w:val="center"/>
          </w:tcPr>
          <w:p w:rsidR="00732C7A" w:rsidRPr="00541E07" w:rsidRDefault="00732C7A" w:rsidP="00732C7A">
            <w:pPr>
              <w:spacing w:line="300" w:lineRule="exact"/>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乙</w:t>
            </w:r>
          </w:p>
        </w:tc>
        <w:tc>
          <w:tcPr>
            <w:tcW w:w="1243"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17"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18"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51"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r>
      <w:tr w:rsidR="00541E07" w:rsidRPr="00541E07" w:rsidTr="00732C7A">
        <w:trPr>
          <w:trHeight w:val="559"/>
        </w:trPr>
        <w:tc>
          <w:tcPr>
            <w:tcW w:w="456" w:type="dxa"/>
            <w:vMerge/>
            <w:shd w:val="clear" w:color="auto" w:fill="auto"/>
            <w:vAlign w:val="center"/>
          </w:tcPr>
          <w:p w:rsidR="00732C7A" w:rsidRPr="00541E07" w:rsidRDefault="00732C7A" w:rsidP="00732C7A">
            <w:pPr>
              <w:jc w:val="center"/>
              <w:rPr>
                <w:rFonts w:ascii="標楷體" w:eastAsia="標楷體" w:hAnsi="標楷體"/>
                <w:color w:val="000000" w:themeColor="text1"/>
                <w:szCs w:val="24"/>
              </w:rPr>
            </w:pPr>
          </w:p>
        </w:tc>
        <w:tc>
          <w:tcPr>
            <w:tcW w:w="1529" w:type="dxa"/>
            <w:vMerge/>
            <w:shd w:val="clear" w:color="auto" w:fill="auto"/>
            <w:vAlign w:val="center"/>
          </w:tcPr>
          <w:p w:rsidR="00732C7A" w:rsidRPr="00541E07" w:rsidRDefault="00732C7A" w:rsidP="00732C7A">
            <w:pPr>
              <w:adjustRightInd w:val="0"/>
              <w:snapToGrid w:val="0"/>
              <w:spacing w:line="300" w:lineRule="exact"/>
              <w:jc w:val="both"/>
              <w:rPr>
                <w:rFonts w:ascii="標楷體" w:eastAsia="標楷體" w:hAnsi="標楷體"/>
                <w:color w:val="000000" w:themeColor="text1"/>
                <w:szCs w:val="24"/>
              </w:rPr>
            </w:pPr>
          </w:p>
        </w:tc>
        <w:tc>
          <w:tcPr>
            <w:tcW w:w="1275" w:type="dxa"/>
            <w:shd w:val="clear" w:color="auto" w:fill="auto"/>
            <w:vAlign w:val="center"/>
          </w:tcPr>
          <w:p w:rsidR="00732C7A" w:rsidRPr="00541E07" w:rsidRDefault="00732C7A" w:rsidP="00732C7A">
            <w:pPr>
              <w:spacing w:line="300" w:lineRule="exact"/>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丙</w:t>
            </w:r>
          </w:p>
        </w:tc>
        <w:tc>
          <w:tcPr>
            <w:tcW w:w="1243"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17"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18"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51"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r>
      <w:tr w:rsidR="00541E07" w:rsidRPr="00541E07" w:rsidTr="00732C7A">
        <w:trPr>
          <w:trHeight w:val="565"/>
        </w:trPr>
        <w:tc>
          <w:tcPr>
            <w:tcW w:w="456" w:type="dxa"/>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4</w:t>
            </w:r>
          </w:p>
        </w:tc>
        <w:tc>
          <w:tcPr>
            <w:tcW w:w="2804" w:type="dxa"/>
            <w:gridSpan w:val="2"/>
            <w:shd w:val="clear" w:color="auto" w:fill="auto"/>
            <w:vAlign w:val="center"/>
          </w:tcPr>
          <w:p w:rsidR="00732C7A" w:rsidRPr="00541E07" w:rsidRDefault="00732C7A" w:rsidP="00732C7A">
            <w:pPr>
              <w:spacing w:line="300" w:lineRule="exact"/>
              <w:rPr>
                <w:rFonts w:ascii="標楷體" w:eastAsia="標楷體" w:hAnsi="標楷體"/>
                <w:color w:val="000000" w:themeColor="text1"/>
                <w:szCs w:val="24"/>
              </w:rPr>
            </w:pPr>
            <w:r w:rsidRPr="00541E07">
              <w:rPr>
                <w:rFonts w:ascii="標楷體" w:eastAsia="標楷體" w:hAnsi="標楷體" w:hint="eastAsia"/>
                <w:color w:val="000000" w:themeColor="text1"/>
                <w:szCs w:val="24"/>
              </w:rPr>
              <w:t>獎懲事蹟</w:t>
            </w:r>
          </w:p>
        </w:tc>
        <w:tc>
          <w:tcPr>
            <w:tcW w:w="1243"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c>
          <w:tcPr>
            <w:tcW w:w="1417"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c>
          <w:tcPr>
            <w:tcW w:w="1418"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c>
          <w:tcPr>
            <w:tcW w:w="1451"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r>
      <w:tr w:rsidR="00541E07" w:rsidRPr="00541E07" w:rsidTr="00732C7A">
        <w:trPr>
          <w:trHeight w:val="565"/>
        </w:trPr>
        <w:tc>
          <w:tcPr>
            <w:tcW w:w="456" w:type="dxa"/>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5</w:t>
            </w:r>
          </w:p>
        </w:tc>
        <w:tc>
          <w:tcPr>
            <w:tcW w:w="2804" w:type="dxa"/>
            <w:gridSpan w:val="2"/>
            <w:shd w:val="clear" w:color="auto" w:fill="auto"/>
            <w:vAlign w:val="center"/>
          </w:tcPr>
          <w:p w:rsidR="00732C7A" w:rsidRPr="00541E07" w:rsidRDefault="00732C7A" w:rsidP="00732C7A">
            <w:pPr>
              <w:spacing w:line="300" w:lineRule="exact"/>
              <w:rPr>
                <w:rFonts w:ascii="標楷體" w:eastAsia="標楷體" w:hAnsi="標楷體"/>
                <w:color w:val="000000" w:themeColor="text1"/>
                <w:szCs w:val="24"/>
              </w:rPr>
            </w:pPr>
            <w:r w:rsidRPr="00541E07">
              <w:rPr>
                <w:rFonts w:ascii="標楷體" w:eastAsia="標楷體" w:hAnsi="標楷體" w:hint="eastAsia"/>
                <w:color w:val="000000" w:themeColor="text1"/>
                <w:szCs w:val="24"/>
              </w:rPr>
              <w:t>重大職災情形及件數</w:t>
            </w:r>
          </w:p>
        </w:tc>
        <w:tc>
          <w:tcPr>
            <w:tcW w:w="1243"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c>
          <w:tcPr>
            <w:tcW w:w="1417"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c>
          <w:tcPr>
            <w:tcW w:w="1418"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c>
          <w:tcPr>
            <w:tcW w:w="1451"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r>
      <w:tr w:rsidR="00541E07" w:rsidRPr="00541E07" w:rsidTr="00732C7A">
        <w:trPr>
          <w:trHeight w:val="545"/>
        </w:trPr>
        <w:tc>
          <w:tcPr>
            <w:tcW w:w="456" w:type="dxa"/>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6</w:t>
            </w:r>
          </w:p>
        </w:tc>
        <w:tc>
          <w:tcPr>
            <w:tcW w:w="2804" w:type="dxa"/>
            <w:gridSpan w:val="2"/>
            <w:shd w:val="clear" w:color="auto" w:fill="auto"/>
            <w:vAlign w:val="center"/>
          </w:tcPr>
          <w:p w:rsidR="00732C7A" w:rsidRPr="00541E07" w:rsidRDefault="00732C7A" w:rsidP="00732C7A">
            <w:pPr>
              <w:spacing w:line="300" w:lineRule="exact"/>
              <w:rPr>
                <w:rFonts w:ascii="標楷體" w:eastAsia="標楷體" w:hAnsi="標楷體"/>
                <w:color w:val="000000" w:themeColor="text1"/>
                <w:szCs w:val="24"/>
              </w:rPr>
            </w:pPr>
            <w:r w:rsidRPr="00541E07">
              <w:rPr>
                <w:rFonts w:ascii="標楷體" w:eastAsia="標楷體" w:hAnsi="標楷體" w:hint="eastAsia"/>
                <w:color w:val="000000" w:themeColor="text1"/>
                <w:szCs w:val="24"/>
              </w:rPr>
              <w:t>履約爭議狀況及件數</w:t>
            </w:r>
          </w:p>
        </w:tc>
        <w:tc>
          <w:tcPr>
            <w:tcW w:w="1243"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c>
          <w:tcPr>
            <w:tcW w:w="1417"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c>
          <w:tcPr>
            <w:tcW w:w="1418"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c>
          <w:tcPr>
            <w:tcW w:w="1451"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r>
      <w:tr w:rsidR="00541E07" w:rsidRPr="00541E07" w:rsidTr="00732C7A">
        <w:trPr>
          <w:trHeight w:val="539"/>
        </w:trPr>
        <w:tc>
          <w:tcPr>
            <w:tcW w:w="456" w:type="dxa"/>
            <w:shd w:val="clear" w:color="auto" w:fill="auto"/>
            <w:vAlign w:val="center"/>
          </w:tcPr>
          <w:p w:rsidR="00732C7A" w:rsidRPr="00541E07" w:rsidRDefault="00732C7A" w:rsidP="00732C7A">
            <w:pPr>
              <w:jc w:val="center"/>
              <w:rPr>
                <w:rFonts w:ascii="標楷體" w:eastAsia="標楷體" w:hAnsi="標楷體"/>
                <w:color w:val="000000" w:themeColor="text1"/>
                <w:sz w:val="26"/>
                <w:szCs w:val="26"/>
              </w:rPr>
            </w:pPr>
            <w:r w:rsidRPr="00541E07">
              <w:rPr>
                <w:rFonts w:ascii="標楷體" w:eastAsia="標楷體" w:hAnsi="標楷體" w:hint="eastAsia"/>
                <w:color w:val="000000" w:themeColor="text1"/>
                <w:sz w:val="26"/>
                <w:szCs w:val="26"/>
              </w:rPr>
              <w:t>7</w:t>
            </w:r>
          </w:p>
        </w:tc>
        <w:tc>
          <w:tcPr>
            <w:tcW w:w="2804" w:type="dxa"/>
            <w:gridSpan w:val="2"/>
            <w:shd w:val="clear" w:color="auto" w:fill="auto"/>
            <w:vAlign w:val="center"/>
          </w:tcPr>
          <w:p w:rsidR="00732C7A" w:rsidRPr="00541E07" w:rsidRDefault="00732C7A" w:rsidP="00732C7A">
            <w:pPr>
              <w:spacing w:line="300" w:lineRule="exact"/>
              <w:rPr>
                <w:rFonts w:ascii="標楷體" w:eastAsia="標楷體" w:hAnsi="標楷體"/>
                <w:color w:val="000000" w:themeColor="text1"/>
                <w:szCs w:val="24"/>
              </w:rPr>
            </w:pPr>
            <w:r w:rsidRPr="00541E07">
              <w:rPr>
                <w:rFonts w:ascii="標楷體" w:eastAsia="標楷體" w:hAnsi="標楷體" w:hint="eastAsia"/>
                <w:color w:val="000000" w:themeColor="text1"/>
                <w:szCs w:val="24"/>
              </w:rPr>
              <w:t>其他特殊情形</w:t>
            </w:r>
          </w:p>
        </w:tc>
        <w:tc>
          <w:tcPr>
            <w:tcW w:w="1243" w:type="dxa"/>
            <w:shd w:val="clear" w:color="auto" w:fill="auto"/>
            <w:vAlign w:val="center"/>
          </w:tcPr>
          <w:p w:rsidR="00732C7A" w:rsidRPr="00541E07" w:rsidRDefault="00732C7A" w:rsidP="00732C7A">
            <w:pPr>
              <w:jc w:val="both"/>
              <w:rPr>
                <w:rFonts w:ascii="標楷體" w:eastAsia="標楷體" w:hAnsi="標楷體"/>
                <w:color w:val="000000" w:themeColor="text1"/>
                <w:sz w:val="26"/>
                <w:szCs w:val="26"/>
              </w:rPr>
            </w:pPr>
          </w:p>
        </w:tc>
        <w:tc>
          <w:tcPr>
            <w:tcW w:w="1417" w:type="dxa"/>
            <w:shd w:val="clear" w:color="auto" w:fill="auto"/>
            <w:vAlign w:val="center"/>
          </w:tcPr>
          <w:p w:rsidR="00732C7A" w:rsidRPr="00541E07" w:rsidRDefault="00732C7A" w:rsidP="00732C7A">
            <w:pPr>
              <w:jc w:val="both"/>
              <w:rPr>
                <w:rFonts w:ascii="標楷體" w:eastAsia="標楷體" w:hAnsi="標楷體"/>
                <w:color w:val="000000" w:themeColor="text1"/>
                <w:sz w:val="26"/>
                <w:szCs w:val="26"/>
              </w:rPr>
            </w:pPr>
          </w:p>
        </w:tc>
        <w:tc>
          <w:tcPr>
            <w:tcW w:w="1418" w:type="dxa"/>
            <w:shd w:val="clear" w:color="auto" w:fill="auto"/>
            <w:vAlign w:val="center"/>
          </w:tcPr>
          <w:p w:rsidR="00732C7A" w:rsidRPr="00541E07" w:rsidRDefault="00732C7A" w:rsidP="00732C7A">
            <w:pPr>
              <w:jc w:val="both"/>
              <w:rPr>
                <w:rFonts w:ascii="標楷體" w:eastAsia="標楷體" w:hAnsi="標楷體"/>
                <w:color w:val="000000" w:themeColor="text1"/>
                <w:sz w:val="26"/>
                <w:szCs w:val="26"/>
              </w:rPr>
            </w:pPr>
          </w:p>
        </w:tc>
        <w:tc>
          <w:tcPr>
            <w:tcW w:w="1451"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541E07" w:rsidRDefault="00732C7A" w:rsidP="00732C7A">
            <w:pPr>
              <w:jc w:val="both"/>
              <w:rPr>
                <w:rFonts w:ascii="標楷體" w:eastAsia="標楷體" w:hAnsi="標楷體"/>
                <w:color w:val="000000" w:themeColor="text1"/>
                <w:sz w:val="26"/>
                <w:szCs w:val="26"/>
              </w:rPr>
            </w:pPr>
          </w:p>
        </w:tc>
      </w:tr>
      <w:tr w:rsidR="00541E07" w:rsidRPr="00541E07" w:rsidTr="00732C7A">
        <w:trPr>
          <w:trHeight w:val="573"/>
        </w:trPr>
        <w:tc>
          <w:tcPr>
            <w:tcW w:w="456" w:type="dxa"/>
            <w:shd w:val="clear" w:color="auto" w:fill="auto"/>
            <w:vAlign w:val="center"/>
          </w:tcPr>
          <w:p w:rsidR="00732C7A" w:rsidRPr="00541E07" w:rsidRDefault="00732C7A" w:rsidP="00732C7A">
            <w:pPr>
              <w:jc w:val="center"/>
              <w:rPr>
                <w:rFonts w:ascii="標楷體" w:eastAsia="標楷體" w:hAnsi="標楷體"/>
                <w:b/>
                <w:color w:val="000000" w:themeColor="text1"/>
                <w:sz w:val="26"/>
                <w:szCs w:val="26"/>
              </w:rPr>
            </w:pPr>
          </w:p>
        </w:tc>
        <w:tc>
          <w:tcPr>
            <w:tcW w:w="2804" w:type="dxa"/>
            <w:gridSpan w:val="2"/>
            <w:shd w:val="clear" w:color="auto" w:fill="auto"/>
            <w:vAlign w:val="center"/>
          </w:tcPr>
          <w:p w:rsidR="00732C7A" w:rsidRPr="00541E07" w:rsidRDefault="00732C7A" w:rsidP="00732C7A">
            <w:pPr>
              <w:jc w:val="both"/>
              <w:rPr>
                <w:rFonts w:ascii="標楷體" w:eastAsia="標楷體" w:hAnsi="標楷體"/>
                <w:b/>
                <w:color w:val="000000" w:themeColor="text1"/>
                <w:sz w:val="26"/>
                <w:szCs w:val="26"/>
              </w:rPr>
            </w:pPr>
          </w:p>
        </w:tc>
        <w:tc>
          <w:tcPr>
            <w:tcW w:w="1243" w:type="dxa"/>
            <w:shd w:val="clear" w:color="auto" w:fill="auto"/>
            <w:vAlign w:val="center"/>
          </w:tcPr>
          <w:p w:rsidR="00732C7A" w:rsidRPr="00541E07" w:rsidRDefault="00732C7A" w:rsidP="00732C7A">
            <w:pPr>
              <w:jc w:val="both"/>
              <w:rPr>
                <w:rFonts w:ascii="標楷體" w:eastAsia="標楷體" w:hAnsi="標楷體"/>
                <w:b/>
                <w:color w:val="000000" w:themeColor="text1"/>
                <w:sz w:val="26"/>
                <w:szCs w:val="26"/>
              </w:rPr>
            </w:pPr>
          </w:p>
        </w:tc>
        <w:tc>
          <w:tcPr>
            <w:tcW w:w="1417" w:type="dxa"/>
            <w:shd w:val="clear" w:color="auto" w:fill="auto"/>
            <w:vAlign w:val="center"/>
          </w:tcPr>
          <w:p w:rsidR="00732C7A" w:rsidRPr="00541E07" w:rsidRDefault="00732C7A" w:rsidP="00732C7A">
            <w:pPr>
              <w:jc w:val="both"/>
              <w:rPr>
                <w:rFonts w:ascii="標楷體" w:eastAsia="標楷體" w:hAnsi="標楷體"/>
                <w:b/>
                <w:color w:val="000000" w:themeColor="text1"/>
                <w:sz w:val="26"/>
                <w:szCs w:val="26"/>
              </w:rPr>
            </w:pPr>
          </w:p>
        </w:tc>
        <w:tc>
          <w:tcPr>
            <w:tcW w:w="1418" w:type="dxa"/>
            <w:shd w:val="clear" w:color="auto" w:fill="auto"/>
            <w:vAlign w:val="center"/>
          </w:tcPr>
          <w:p w:rsidR="00732C7A" w:rsidRPr="00541E07" w:rsidRDefault="00732C7A" w:rsidP="00732C7A">
            <w:pPr>
              <w:jc w:val="both"/>
              <w:rPr>
                <w:rFonts w:ascii="標楷體" w:eastAsia="標楷體" w:hAnsi="標楷體"/>
                <w:b/>
                <w:color w:val="000000" w:themeColor="text1"/>
                <w:sz w:val="26"/>
                <w:szCs w:val="26"/>
              </w:rPr>
            </w:pPr>
          </w:p>
        </w:tc>
        <w:tc>
          <w:tcPr>
            <w:tcW w:w="1451"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541E07" w:rsidRDefault="00732C7A" w:rsidP="00732C7A">
            <w:pPr>
              <w:jc w:val="both"/>
              <w:rPr>
                <w:rFonts w:ascii="標楷體" w:eastAsia="標楷體" w:hAnsi="標楷體"/>
                <w:b/>
                <w:color w:val="000000" w:themeColor="text1"/>
                <w:sz w:val="26"/>
                <w:szCs w:val="26"/>
              </w:rPr>
            </w:pPr>
          </w:p>
        </w:tc>
      </w:tr>
      <w:tr w:rsidR="00541E07" w:rsidRPr="00541E07" w:rsidTr="00732C7A">
        <w:trPr>
          <w:trHeight w:val="567"/>
        </w:trPr>
        <w:tc>
          <w:tcPr>
            <w:tcW w:w="456" w:type="dxa"/>
            <w:shd w:val="clear" w:color="auto" w:fill="auto"/>
            <w:vAlign w:val="center"/>
          </w:tcPr>
          <w:p w:rsidR="00732C7A" w:rsidRPr="00541E07" w:rsidRDefault="00732C7A" w:rsidP="00732C7A">
            <w:pPr>
              <w:jc w:val="center"/>
              <w:rPr>
                <w:rFonts w:ascii="標楷體" w:eastAsia="標楷體" w:hAnsi="標楷體"/>
                <w:b/>
                <w:color w:val="000000" w:themeColor="text1"/>
                <w:sz w:val="26"/>
                <w:szCs w:val="26"/>
              </w:rPr>
            </w:pPr>
          </w:p>
        </w:tc>
        <w:tc>
          <w:tcPr>
            <w:tcW w:w="2804" w:type="dxa"/>
            <w:gridSpan w:val="2"/>
            <w:shd w:val="clear" w:color="auto" w:fill="auto"/>
            <w:vAlign w:val="center"/>
          </w:tcPr>
          <w:p w:rsidR="00732C7A" w:rsidRPr="00541E07" w:rsidRDefault="00732C7A" w:rsidP="00732C7A">
            <w:pPr>
              <w:jc w:val="both"/>
              <w:rPr>
                <w:rFonts w:ascii="標楷體" w:eastAsia="標楷體" w:hAnsi="標楷體"/>
                <w:b/>
                <w:color w:val="000000" w:themeColor="text1"/>
                <w:sz w:val="26"/>
                <w:szCs w:val="26"/>
              </w:rPr>
            </w:pPr>
          </w:p>
        </w:tc>
        <w:tc>
          <w:tcPr>
            <w:tcW w:w="1243" w:type="dxa"/>
            <w:shd w:val="clear" w:color="auto" w:fill="auto"/>
            <w:vAlign w:val="center"/>
          </w:tcPr>
          <w:p w:rsidR="00732C7A" w:rsidRPr="00541E07" w:rsidRDefault="00732C7A" w:rsidP="00732C7A">
            <w:pPr>
              <w:jc w:val="both"/>
              <w:rPr>
                <w:rFonts w:ascii="標楷體" w:eastAsia="標楷體" w:hAnsi="標楷體"/>
                <w:b/>
                <w:color w:val="000000" w:themeColor="text1"/>
                <w:sz w:val="26"/>
                <w:szCs w:val="26"/>
              </w:rPr>
            </w:pPr>
          </w:p>
        </w:tc>
        <w:tc>
          <w:tcPr>
            <w:tcW w:w="1417" w:type="dxa"/>
            <w:shd w:val="clear" w:color="auto" w:fill="auto"/>
            <w:vAlign w:val="center"/>
          </w:tcPr>
          <w:p w:rsidR="00732C7A" w:rsidRPr="00541E07" w:rsidRDefault="00732C7A" w:rsidP="00732C7A">
            <w:pPr>
              <w:jc w:val="both"/>
              <w:rPr>
                <w:rFonts w:ascii="標楷體" w:eastAsia="標楷體" w:hAnsi="標楷體"/>
                <w:b/>
                <w:color w:val="000000" w:themeColor="text1"/>
                <w:sz w:val="26"/>
                <w:szCs w:val="26"/>
              </w:rPr>
            </w:pPr>
          </w:p>
        </w:tc>
        <w:tc>
          <w:tcPr>
            <w:tcW w:w="1418" w:type="dxa"/>
            <w:shd w:val="clear" w:color="auto" w:fill="auto"/>
            <w:vAlign w:val="center"/>
          </w:tcPr>
          <w:p w:rsidR="00732C7A" w:rsidRPr="00541E07" w:rsidRDefault="00732C7A" w:rsidP="00732C7A">
            <w:pPr>
              <w:jc w:val="both"/>
              <w:rPr>
                <w:rFonts w:ascii="標楷體" w:eastAsia="標楷體" w:hAnsi="標楷體"/>
                <w:b/>
                <w:color w:val="000000" w:themeColor="text1"/>
                <w:sz w:val="26"/>
                <w:szCs w:val="26"/>
              </w:rPr>
            </w:pPr>
          </w:p>
        </w:tc>
        <w:tc>
          <w:tcPr>
            <w:tcW w:w="1451"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541E07" w:rsidRDefault="00732C7A" w:rsidP="00732C7A">
            <w:pPr>
              <w:jc w:val="both"/>
              <w:rPr>
                <w:rFonts w:ascii="標楷體" w:eastAsia="標楷體" w:hAnsi="標楷體"/>
                <w:b/>
                <w:color w:val="000000" w:themeColor="text1"/>
                <w:sz w:val="26"/>
                <w:szCs w:val="26"/>
              </w:rPr>
            </w:pPr>
          </w:p>
        </w:tc>
      </w:tr>
    </w:tbl>
    <w:p w:rsidR="00FA3C7F" w:rsidRPr="00541E07" w:rsidRDefault="00FA3C7F" w:rsidP="00D90F4C">
      <w:pPr>
        <w:spacing w:beforeLines="50" w:before="180"/>
        <w:rPr>
          <w:rFonts w:ascii="標楷體" w:eastAsia="標楷體" w:hAnsi="標楷體"/>
          <w:b/>
          <w:color w:val="000000" w:themeColor="text1"/>
          <w:szCs w:val="24"/>
        </w:rPr>
      </w:pPr>
      <w:r w:rsidRPr="00541E07">
        <w:rPr>
          <w:rFonts w:ascii="標楷體" w:eastAsia="標楷體" w:hAnsi="標楷體"/>
          <w:b/>
          <w:color w:val="000000" w:themeColor="text1"/>
          <w:szCs w:val="24"/>
        </w:rPr>
        <w:t>聲明：以上</w:t>
      </w:r>
      <w:proofErr w:type="gramStart"/>
      <w:r w:rsidRPr="00541E07">
        <w:rPr>
          <w:rFonts w:ascii="標楷體" w:eastAsia="標楷體" w:hAnsi="標楷體"/>
          <w:b/>
          <w:color w:val="000000" w:themeColor="text1"/>
          <w:szCs w:val="24"/>
        </w:rPr>
        <w:t>資料均屬事實</w:t>
      </w:r>
      <w:proofErr w:type="gramEnd"/>
      <w:r w:rsidRPr="00541E07">
        <w:rPr>
          <w:rFonts w:ascii="標楷體" w:eastAsia="標楷體" w:hAnsi="標楷體"/>
          <w:b/>
          <w:color w:val="000000" w:themeColor="text1"/>
          <w:szCs w:val="24"/>
        </w:rPr>
        <w:t>，如有故意偽造，願自行負責。</w:t>
      </w:r>
    </w:p>
    <w:p w:rsidR="00D90F4C" w:rsidRPr="00541E07" w:rsidRDefault="00D90F4C" w:rsidP="00D90F4C">
      <w:pPr>
        <w:rPr>
          <w:rFonts w:ascii="標楷體" w:eastAsia="標楷體" w:hAnsi="標楷體"/>
          <w:b/>
          <w:color w:val="000000" w:themeColor="text1"/>
          <w:szCs w:val="24"/>
        </w:rPr>
      </w:pPr>
      <w:proofErr w:type="gramStart"/>
      <w:r w:rsidRPr="00541E07">
        <w:rPr>
          <w:rFonts w:ascii="標楷體" w:eastAsia="標楷體" w:hAnsi="標楷體" w:hint="eastAsia"/>
          <w:b/>
          <w:color w:val="000000" w:themeColor="text1"/>
          <w:szCs w:val="24"/>
        </w:rPr>
        <w:t>註</w:t>
      </w:r>
      <w:proofErr w:type="gramEnd"/>
      <w:r w:rsidRPr="00541E07">
        <w:rPr>
          <w:rFonts w:ascii="標楷體" w:eastAsia="標楷體" w:hAnsi="標楷體" w:hint="eastAsia"/>
          <w:b/>
          <w:color w:val="000000" w:themeColor="text1"/>
          <w:szCs w:val="24"/>
        </w:rPr>
        <w:t>：</w:t>
      </w:r>
    </w:p>
    <w:p w:rsidR="00D90F4C" w:rsidRPr="00541E07" w:rsidRDefault="00D90F4C" w:rsidP="00D90F4C">
      <w:pPr>
        <w:ind w:left="240" w:firstLineChars="34" w:firstLine="82"/>
        <w:rPr>
          <w:rFonts w:ascii="標楷體" w:eastAsia="標楷體" w:hAnsi="標楷體"/>
          <w:b/>
          <w:color w:val="000000" w:themeColor="text1"/>
          <w:szCs w:val="24"/>
        </w:rPr>
      </w:pPr>
      <w:r w:rsidRPr="00541E07">
        <w:rPr>
          <w:rFonts w:ascii="標楷體" w:eastAsia="標楷體" w:hAnsi="標楷體" w:hint="eastAsia"/>
          <w:b/>
          <w:color w:val="000000" w:themeColor="text1"/>
          <w:szCs w:val="24"/>
        </w:rPr>
        <w:t>1.履約案件</w:t>
      </w:r>
      <w:r w:rsidRPr="00541E07">
        <w:rPr>
          <w:rFonts w:ascii="標楷體" w:eastAsia="標楷體" w:hAnsi="標楷體"/>
          <w:b/>
          <w:color w:val="000000" w:themeColor="text1"/>
          <w:szCs w:val="24"/>
        </w:rPr>
        <w:t>以</w:t>
      </w:r>
      <w:r w:rsidRPr="00541E07">
        <w:rPr>
          <w:rFonts w:ascii="標楷體" w:eastAsia="標楷體" w:hAnsi="標楷體" w:hint="eastAsia"/>
          <w:b/>
          <w:color w:val="000000" w:themeColor="text1"/>
          <w:szCs w:val="24"/>
        </w:rPr>
        <w:t>截止投標</w:t>
      </w:r>
      <w:r w:rsidRPr="00541E07">
        <w:rPr>
          <w:rFonts w:ascii="標楷體" w:eastAsia="標楷體" w:hAnsi="標楷體"/>
          <w:b/>
          <w:color w:val="000000" w:themeColor="text1"/>
          <w:szCs w:val="24"/>
        </w:rPr>
        <w:t>日為基準日，</w:t>
      </w:r>
      <w:r w:rsidRPr="00541E07">
        <w:rPr>
          <w:rFonts w:ascii="標楷體" w:eastAsia="標楷體" w:hAnsi="標楷體" w:hint="eastAsia"/>
          <w:b/>
          <w:color w:val="000000" w:themeColor="text1"/>
          <w:szCs w:val="24"/>
        </w:rPr>
        <w:t>近5</w:t>
      </w:r>
      <w:r w:rsidRPr="00541E07">
        <w:rPr>
          <w:rFonts w:ascii="標楷體" w:eastAsia="標楷體" w:hAnsi="標楷體"/>
          <w:b/>
          <w:color w:val="000000" w:themeColor="text1"/>
          <w:szCs w:val="24"/>
        </w:rPr>
        <w:t>年內之</w:t>
      </w:r>
      <w:r w:rsidRPr="00541E07">
        <w:rPr>
          <w:rFonts w:ascii="標楷體" w:eastAsia="標楷體" w:hAnsi="標楷體" w:hint="eastAsia"/>
          <w:b/>
          <w:color w:val="000000" w:themeColor="text1"/>
          <w:szCs w:val="24"/>
        </w:rPr>
        <w:t>業績</w:t>
      </w:r>
      <w:r w:rsidRPr="00541E07">
        <w:rPr>
          <w:rFonts w:ascii="標楷體" w:eastAsia="標楷體" w:hAnsi="標楷體"/>
          <w:b/>
          <w:color w:val="000000" w:themeColor="text1"/>
          <w:szCs w:val="24"/>
        </w:rPr>
        <w:t>。</w:t>
      </w:r>
    </w:p>
    <w:p w:rsidR="00D90F4C" w:rsidRPr="00541E07" w:rsidRDefault="00D90F4C" w:rsidP="00D90F4C">
      <w:pPr>
        <w:ind w:firstLineChars="128" w:firstLine="308"/>
        <w:rPr>
          <w:rFonts w:ascii="標楷體" w:eastAsia="標楷體" w:hAnsi="標楷體"/>
          <w:b/>
          <w:color w:val="000000" w:themeColor="text1"/>
          <w:szCs w:val="24"/>
        </w:rPr>
      </w:pPr>
      <w:r w:rsidRPr="00541E07">
        <w:rPr>
          <w:rFonts w:ascii="標楷體" w:eastAsia="標楷體" w:hAnsi="標楷體" w:hint="eastAsia"/>
          <w:b/>
          <w:color w:val="000000" w:themeColor="text1"/>
          <w:szCs w:val="24"/>
        </w:rPr>
        <w:t>2.</w:t>
      </w:r>
      <w:r w:rsidRPr="00541E07">
        <w:rPr>
          <w:rFonts w:ascii="標楷體" w:eastAsia="標楷體" w:hAnsi="標楷體"/>
          <w:b/>
          <w:color w:val="000000" w:themeColor="text1"/>
          <w:szCs w:val="24"/>
        </w:rPr>
        <w:t>本表僅供參考，請依本格式自行</w:t>
      </w:r>
      <w:proofErr w:type="gramStart"/>
      <w:r w:rsidRPr="00541E07">
        <w:rPr>
          <w:rFonts w:ascii="標楷體" w:eastAsia="標楷體" w:hAnsi="標楷體"/>
          <w:b/>
          <w:color w:val="000000" w:themeColor="text1"/>
          <w:szCs w:val="24"/>
        </w:rPr>
        <w:t>繕</w:t>
      </w:r>
      <w:proofErr w:type="gramEnd"/>
      <w:r w:rsidRPr="00541E07">
        <w:rPr>
          <w:rFonts w:ascii="標楷體" w:eastAsia="標楷體" w:hAnsi="標楷體"/>
          <w:b/>
          <w:color w:val="000000" w:themeColor="text1"/>
          <w:szCs w:val="24"/>
        </w:rPr>
        <w:t>打或影印使用。</w:t>
      </w:r>
    </w:p>
    <w:p w:rsidR="00D90F4C" w:rsidRPr="00541E07" w:rsidRDefault="00D90F4C" w:rsidP="00D90F4C">
      <w:pPr>
        <w:ind w:firstLineChars="128" w:firstLine="308"/>
        <w:rPr>
          <w:rFonts w:ascii="標楷體" w:eastAsia="標楷體" w:hAnsi="標楷體"/>
          <w:b/>
          <w:color w:val="000000" w:themeColor="text1"/>
          <w:szCs w:val="24"/>
        </w:rPr>
      </w:pPr>
      <w:r w:rsidRPr="00541E07">
        <w:rPr>
          <w:rFonts w:ascii="標楷體" w:eastAsia="標楷體" w:hAnsi="標楷體" w:hint="eastAsia"/>
          <w:b/>
          <w:color w:val="000000" w:themeColor="text1"/>
          <w:szCs w:val="24"/>
        </w:rPr>
        <w:t>3.由廠商檢附工程會相關證明文件。</w:t>
      </w:r>
    </w:p>
    <w:p w:rsidR="00D90F4C" w:rsidRPr="00541E07" w:rsidRDefault="00D90F4C" w:rsidP="00D90F4C">
      <w:pPr>
        <w:rPr>
          <w:rFonts w:ascii="標楷體" w:eastAsia="標楷體" w:hAnsi="標楷體"/>
          <w:color w:val="000000" w:themeColor="text1"/>
          <w:szCs w:val="24"/>
        </w:rPr>
      </w:pPr>
    </w:p>
    <w:p w:rsidR="00D90F4C" w:rsidRPr="00541E07" w:rsidRDefault="00D90F4C" w:rsidP="00D90F4C">
      <w:pPr>
        <w:adjustRightInd w:val="0"/>
        <w:spacing w:line="420" w:lineRule="exact"/>
        <w:jc w:val="both"/>
        <w:rPr>
          <w:rFonts w:ascii="標楷體" w:eastAsia="標楷體" w:hAnsi="標楷體"/>
          <w:noProof/>
          <w:color w:val="000000" w:themeColor="text1"/>
          <w:szCs w:val="24"/>
        </w:rPr>
      </w:pPr>
    </w:p>
    <w:p w:rsidR="00D90F4C" w:rsidRPr="00541E07" w:rsidRDefault="00D90F4C" w:rsidP="00D90F4C">
      <w:pPr>
        <w:adjustRightInd w:val="0"/>
        <w:spacing w:line="420" w:lineRule="exact"/>
        <w:rPr>
          <w:rFonts w:ascii="標楷體" w:eastAsia="標楷體" w:hAnsi="標楷體"/>
          <w:noProof/>
          <w:color w:val="000000" w:themeColor="text1"/>
          <w:sz w:val="28"/>
          <w:szCs w:val="28"/>
        </w:rPr>
        <w:sectPr w:rsidR="00D90F4C" w:rsidRPr="00541E07" w:rsidSect="002F561B">
          <w:footerReference w:type="default" r:id="rId11"/>
          <w:footerReference w:type="first" r:id="rId12"/>
          <w:pgSz w:w="11906" w:h="16838"/>
          <w:pgMar w:top="1135" w:right="1701" w:bottom="1418" w:left="1701" w:header="851" w:footer="992" w:gutter="0"/>
          <w:cols w:space="425"/>
          <w:titlePg/>
          <w:docGrid w:type="lines" w:linePitch="360"/>
        </w:sectPr>
      </w:pPr>
      <w:r w:rsidRPr="00541E07">
        <w:rPr>
          <w:rFonts w:ascii="標楷體" w:eastAsia="標楷體" w:hAnsi="標楷體" w:hint="eastAsia"/>
          <w:noProof/>
          <w:color w:val="000000" w:themeColor="text1"/>
          <w:sz w:val="28"/>
          <w:szCs w:val="28"/>
        </w:rPr>
        <w:t>投標廠商：</w:t>
      </w:r>
    </w:p>
    <w:p w:rsidR="00D90F4C" w:rsidRPr="00541E07" w:rsidRDefault="00756787" w:rsidP="00D90F4C">
      <w:pPr>
        <w:snapToGrid w:val="0"/>
        <w:jc w:val="center"/>
        <w:rPr>
          <w:rFonts w:ascii="標楷體" w:eastAsia="標楷體" w:hAnsi="標楷體"/>
          <w:color w:val="000000" w:themeColor="text1"/>
          <w:sz w:val="30"/>
          <w:szCs w:val="30"/>
        </w:rPr>
      </w:pPr>
      <w:r w:rsidRPr="00541E07">
        <w:rPr>
          <w:rFonts w:ascii="標楷體" w:eastAsia="標楷體" w:hAnsi="標楷體" w:hint="eastAsia"/>
          <w:bCs/>
          <w:color w:val="000000" w:themeColor="text1"/>
          <w:spacing w:val="-4"/>
          <w:sz w:val="30"/>
          <w:szCs w:val="30"/>
        </w:rPr>
        <w:lastRenderedPageBreak/>
        <w:t>「</w:t>
      </w:r>
      <w:proofErr w:type="gramStart"/>
      <w:r w:rsidR="00192CCB" w:rsidRPr="00192CCB">
        <w:rPr>
          <w:rFonts w:ascii="標楷體" w:eastAsia="標楷體" w:hAnsi="標楷體" w:hint="eastAsia"/>
          <w:bCs/>
          <w:color w:val="000000" w:themeColor="text1"/>
          <w:spacing w:val="-4"/>
          <w:sz w:val="30"/>
          <w:szCs w:val="30"/>
        </w:rPr>
        <w:t>臺</w:t>
      </w:r>
      <w:proofErr w:type="gramEnd"/>
      <w:r w:rsidR="00192CCB" w:rsidRPr="00192CCB">
        <w:rPr>
          <w:rFonts w:ascii="標楷體" w:eastAsia="標楷體" w:hAnsi="標楷體" w:hint="eastAsia"/>
          <w:bCs/>
          <w:color w:val="000000" w:themeColor="text1"/>
          <w:spacing w:val="-4"/>
          <w:sz w:val="30"/>
          <w:szCs w:val="30"/>
        </w:rPr>
        <w:t>中市</w:t>
      </w:r>
      <w:r w:rsidR="00F77ABF">
        <w:rPr>
          <w:rFonts w:ascii="標楷體" w:eastAsia="標楷體" w:hAnsi="標楷體" w:hint="eastAsia"/>
          <w:bCs/>
          <w:color w:val="000000" w:themeColor="text1"/>
          <w:spacing w:val="-4"/>
          <w:sz w:val="30"/>
          <w:szCs w:val="30"/>
        </w:rPr>
        <w:t>立南興國民中學第一期校舍新建工程</w:t>
      </w:r>
      <w:r w:rsidR="00D90F4C" w:rsidRPr="00541E07">
        <w:rPr>
          <w:rFonts w:ascii="標楷體" w:eastAsia="標楷體" w:hAnsi="標楷體" w:hint="eastAsia"/>
          <w:color w:val="000000" w:themeColor="text1"/>
          <w:sz w:val="30"/>
          <w:szCs w:val="30"/>
        </w:rPr>
        <w:t>」</w:t>
      </w:r>
    </w:p>
    <w:p w:rsidR="00D90F4C" w:rsidRPr="00541E07" w:rsidRDefault="00D90F4C" w:rsidP="00D90F4C">
      <w:pPr>
        <w:snapToGrid w:val="0"/>
        <w:jc w:val="center"/>
        <w:rPr>
          <w:rFonts w:ascii="標楷體" w:eastAsia="標楷體" w:hAnsi="標楷體"/>
          <w:bCs/>
          <w:color w:val="000000" w:themeColor="text1"/>
          <w:spacing w:val="-4"/>
          <w:sz w:val="30"/>
          <w:szCs w:val="30"/>
        </w:rPr>
      </w:pPr>
    </w:p>
    <w:p w:rsidR="00D90F4C" w:rsidRPr="00541E07" w:rsidRDefault="00FC5163" w:rsidP="00D90F4C">
      <w:pPr>
        <w:ind w:left="522" w:hangingChars="174" w:hanging="522"/>
        <w:jc w:val="center"/>
        <w:rPr>
          <w:rFonts w:ascii="標楷體" w:eastAsia="標楷體" w:hAnsi="標楷體"/>
          <w:color w:val="000000" w:themeColor="text1"/>
          <w:sz w:val="30"/>
          <w:szCs w:val="30"/>
        </w:rPr>
      </w:pPr>
      <w:r w:rsidRPr="00541E07">
        <w:rPr>
          <w:rFonts w:ascii="標楷體" w:eastAsia="標楷體" w:hAnsi="標楷體" w:hint="eastAsia"/>
          <w:color w:val="000000" w:themeColor="text1"/>
          <w:sz w:val="30"/>
          <w:szCs w:val="30"/>
        </w:rPr>
        <w:t>投標廠商審查作業自我檢核審查表</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936"/>
        <w:gridCol w:w="766"/>
        <w:gridCol w:w="854"/>
        <w:gridCol w:w="3276"/>
      </w:tblGrid>
      <w:tr w:rsidR="00541E07" w:rsidRPr="00541E07" w:rsidTr="00B22335">
        <w:tc>
          <w:tcPr>
            <w:tcW w:w="3697" w:type="dxa"/>
            <w:gridSpan w:val="2"/>
            <w:shd w:val="clear" w:color="auto" w:fill="auto"/>
          </w:tcPr>
          <w:p w:rsidR="00D90F4C" w:rsidRPr="00541E07" w:rsidRDefault="00D90F4C" w:rsidP="00D90F4C">
            <w:pPr>
              <w:spacing w:line="320" w:lineRule="exact"/>
              <w:jc w:val="center"/>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廠商名稱</w:t>
            </w:r>
          </w:p>
        </w:tc>
        <w:tc>
          <w:tcPr>
            <w:tcW w:w="4961" w:type="dxa"/>
            <w:gridSpan w:val="3"/>
            <w:shd w:val="clear" w:color="auto" w:fill="auto"/>
            <w:vAlign w:val="center"/>
          </w:tcPr>
          <w:p w:rsidR="00D90F4C" w:rsidRPr="00541E07" w:rsidRDefault="00D90F4C" w:rsidP="00D90F4C">
            <w:pPr>
              <w:spacing w:line="320" w:lineRule="exact"/>
              <w:jc w:val="center"/>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○○○○○○○○廠商</w:t>
            </w:r>
          </w:p>
        </w:tc>
      </w:tr>
      <w:tr w:rsidR="00541E07" w:rsidRPr="00541E07" w:rsidTr="00B22335">
        <w:tc>
          <w:tcPr>
            <w:tcW w:w="720" w:type="dxa"/>
            <w:shd w:val="clear" w:color="auto" w:fill="auto"/>
          </w:tcPr>
          <w:p w:rsidR="00D90F4C" w:rsidRPr="00541E07" w:rsidRDefault="00D90F4C" w:rsidP="00D90F4C">
            <w:pPr>
              <w:spacing w:line="320" w:lineRule="exact"/>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項次</w:t>
            </w:r>
          </w:p>
        </w:tc>
        <w:tc>
          <w:tcPr>
            <w:tcW w:w="2977" w:type="dxa"/>
            <w:shd w:val="clear" w:color="auto" w:fill="auto"/>
            <w:vAlign w:val="center"/>
          </w:tcPr>
          <w:p w:rsidR="00D90F4C" w:rsidRPr="00541E07" w:rsidRDefault="00D90F4C" w:rsidP="00D90F4C">
            <w:pPr>
              <w:spacing w:line="320" w:lineRule="exact"/>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服務建議書</w:t>
            </w:r>
            <w:r w:rsidRPr="00541E07">
              <w:rPr>
                <w:rFonts w:ascii="標楷體" w:eastAsia="標楷體" w:hAnsi="標楷體"/>
                <w:color w:val="000000" w:themeColor="text1"/>
                <w:szCs w:val="24"/>
              </w:rPr>
              <w:t>附件應附文件</w:t>
            </w:r>
          </w:p>
        </w:tc>
        <w:tc>
          <w:tcPr>
            <w:tcW w:w="772" w:type="dxa"/>
            <w:shd w:val="clear" w:color="auto" w:fill="auto"/>
            <w:vAlign w:val="center"/>
          </w:tcPr>
          <w:p w:rsidR="00D90F4C" w:rsidRPr="00541E07" w:rsidRDefault="00D90F4C" w:rsidP="00D90F4C">
            <w:pPr>
              <w:spacing w:line="320" w:lineRule="exact"/>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有</w:t>
            </w:r>
          </w:p>
        </w:tc>
        <w:tc>
          <w:tcPr>
            <w:tcW w:w="861" w:type="dxa"/>
            <w:shd w:val="clear" w:color="auto" w:fill="auto"/>
            <w:vAlign w:val="center"/>
          </w:tcPr>
          <w:p w:rsidR="00D90F4C" w:rsidRPr="00541E07" w:rsidRDefault="00D90F4C" w:rsidP="00D90F4C">
            <w:pPr>
              <w:spacing w:line="320" w:lineRule="exact"/>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無</w:t>
            </w:r>
          </w:p>
        </w:tc>
        <w:tc>
          <w:tcPr>
            <w:tcW w:w="3328" w:type="dxa"/>
            <w:shd w:val="clear" w:color="auto" w:fill="auto"/>
            <w:vAlign w:val="center"/>
          </w:tcPr>
          <w:p w:rsidR="00D90F4C" w:rsidRPr="00541E07" w:rsidRDefault="00D90F4C" w:rsidP="00D90F4C">
            <w:pPr>
              <w:spacing w:line="320" w:lineRule="exact"/>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備註</w:t>
            </w:r>
          </w:p>
        </w:tc>
      </w:tr>
      <w:tr w:rsidR="00541E07" w:rsidRPr="00541E07" w:rsidTr="00B22335">
        <w:trPr>
          <w:trHeight w:val="993"/>
        </w:trPr>
        <w:tc>
          <w:tcPr>
            <w:tcW w:w="720" w:type="dxa"/>
            <w:shd w:val="clear" w:color="auto" w:fill="auto"/>
            <w:vAlign w:val="center"/>
          </w:tcPr>
          <w:p w:rsidR="00D90F4C" w:rsidRPr="00541E07" w:rsidRDefault="00D90F4C" w:rsidP="00D90F4C">
            <w:pPr>
              <w:spacing w:line="240" w:lineRule="exact"/>
              <w:jc w:val="center"/>
              <w:rPr>
                <w:rFonts w:ascii="Arial" w:eastAsia="標楷體" w:hAnsi="Arial" w:cs="Arial"/>
                <w:color w:val="000000" w:themeColor="text1"/>
                <w:sz w:val="20"/>
                <w:szCs w:val="30"/>
              </w:rPr>
            </w:pPr>
            <w:r w:rsidRPr="00541E07">
              <w:rPr>
                <w:rFonts w:ascii="Arial" w:eastAsia="標楷體" w:hAnsi="Arial" w:cs="Arial"/>
                <w:color w:val="000000" w:themeColor="text1"/>
                <w:sz w:val="20"/>
                <w:szCs w:val="30"/>
              </w:rPr>
              <w:t>1</w:t>
            </w:r>
          </w:p>
        </w:tc>
        <w:tc>
          <w:tcPr>
            <w:tcW w:w="2977" w:type="dxa"/>
            <w:shd w:val="clear" w:color="auto" w:fill="auto"/>
            <w:vAlign w:val="center"/>
          </w:tcPr>
          <w:p w:rsidR="00D90F4C" w:rsidRPr="00541E07" w:rsidRDefault="00D90F4C" w:rsidP="00D90F4C">
            <w:pPr>
              <w:spacing w:line="240" w:lineRule="exact"/>
              <w:rPr>
                <w:rFonts w:ascii="標楷體" w:eastAsia="標楷體" w:hAnsi="標楷體"/>
                <w:color w:val="000000" w:themeColor="text1"/>
                <w:sz w:val="20"/>
                <w:szCs w:val="30"/>
              </w:rPr>
            </w:pPr>
            <w:r w:rsidRPr="00541E07">
              <w:rPr>
                <w:rFonts w:ascii="標楷體" w:eastAsia="標楷體" w:hAnsi="標楷體" w:hint="eastAsia"/>
                <w:color w:val="000000" w:themeColor="text1"/>
                <w:szCs w:val="24"/>
              </w:rPr>
              <w:t>獲獎獎項證明文件</w:t>
            </w:r>
          </w:p>
        </w:tc>
        <w:tc>
          <w:tcPr>
            <w:tcW w:w="772"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861"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3328"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r>
      <w:tr w:rsidR="00541E07" w:rsidRPr="00541E07" w:rsidTr="00B22335">
        <w:trPr>
          <w:trHeight w:val="993"/>
        </w:trPr>
        <w:tc>
          <w:tcPr>
            <w:tcW w:w="720" w:type="dxa"/>
            <w:shd w:val="clear" w:color="auto" w:fill="auto"/>
            <w:vAlign w:val="center"/>
          </w:tcPr>
          <w:p w:rsidR="00D90F4C" w:rsidRPr="00541E07" w:rsidRDefault="00D90F4C" w:rsidP="00D90F4C">
            <w:pPr>
              <w:spacing w:line="240" w:lineRule="exact"/>
              <w:jc w:val="center"/>
              <w:rPr>
                <w:rFonts w:ascii="Arial" w:eastAsia="標楷體" w:hAnsi="Arial" w:cs="Arial"/>
                <w:color w:val="000000" w:themeColor="text1"/>
                <w:sz w:val="20"/>
                <w:szCs w:val="30"/>
              </w:rPr>
            </w:pPr>
            <w:r w:rsidRPr="00541E07">
              <w:rPr>
                <w:rFonts w:ascii="Arial" w:eastAsia="標楷體" w:hAnsi="Arial" w:cs="Arial" w:hint="eastAsia"/>
                <w:color w:val="000000" w:themeColor="text1"/>
                <w:sz w:val="20"/>
                <w:szCs w:val="30"/>
              </w:rPr>
              <w:t>2</w:t>
            </w:r>
          </w:p>
        </w:tc>
        <w:tc>
          <w:tcPr>
            <w:tcW w:w="2977" w:type="dxa"/>
            <w:shd w:val="clear" w:color="auto" w:fill="auto"/>
            <w:vAlign w:val="center"/>
          </w:tcPr>
          <w:p w:rsidR="00D90F4C" w:rsidRPr="00541E07" w:rsidRDefault="00D90F4C" w:rsidP="00D90F4C">
            <w:pPr>
              <w:spacing w:line="240" w:lineRule="exact"/>
              <w:rPr>
                <w:rFonts w:ascii="標楷體" w:eastAsia="標楷體" w:hAnsi="標楷體"/>
                <w:color w:val="000000" w:themeColor="text1"/>
                <w:sz w:val="20"/>
                <w:szCs w:val="30"/>
              </w:rPr>
            </w:pPr>
            <w:r w:rsidRPr="00541E07">
              <w:rPr>
                <w:rFonts w:ascii="標楷體" w:eastAsia="標楷體" w:hAnsi="標楷體" w:hint="eastAsia"/>
                <w:color w:val="000000" w:themeColor="text1"/>
                <w:szCs w:val="24"/>
              </w:rPr>
              <w:t>專任工程人員學經歷（含技師證書及受聘證明影本）</w:t>
            </w:r>
          </w:p>
        </w:tc>
        <w:tc>
          <w:tcPr>
            <w:tcW w:w="772"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861"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3328"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r>
      <w:tr w:rsidR="00541E07" w:rsidRPr="00541E07" w:rsidTr="00B22335">
        <w:trPr>
          <w:trHeight w:val="993"/>
        </w:trPr>
        <w:tc>
          <w:tcPr>
            <w:tcW w:w="720" w:type="dxa"/>
            <w:shd w:val="clear" w:color="auto" w:fill="auto"/>
            <w:vAlign w:val="center"/>
          </w:tcPr>
          <w:p w:rsidR="00D90F4C" w:rsidRPr="00541E07" w:rsidRDefault="00D90F4C" w:rsidP="00D90F4C">
            <w:pPr>
              <w:spacing w:line="240" w:lineRule="exact"/>
              <w:jc w:val="center"/>
              <w:rPr>
                <w:rFonts w:ascii="Arial" w:eastAsia="標楷體" w:hAnsi="Arial" w:cs="Arial"/>
                <w:color w:val="000000" w:themeColor="text1"/>
                <w:sz w:val="20"/>
                <w:szCs w:val="30"/>
              </w:rPr>
            </w:pPr>
            <w:r w:rsidRPr="00541E07">
              <w:rPr>
                <w:rFonts w:ascii="Arial" w:eastAsia="標楷體" w:hAnsi="Arial" w:cs="Arial" w:hint="eastAsia"/>
                <w:color w:val="000000" w:themeColor="text1"/>
                <w:sz w:val="20"/>
                <w:szCs w:val="30"/>
              </w:rPr>
              <w:t>3</w:t>
            </w:r>
          </w:p>
        </w:tc>
        <w:tc>
          <w:tcPr>
            <w:tcW w:w="2977" w:type="dxa"/>
            <w:shd w:val="clear" w:color="auto" w:fill="auto"/>
            <w:vAlign w:val="center"/>
          </w:tcPr>
          <w:p w:rsidR="00D90F4C" w:rsidRPr="00541E07" w:rsidRDefault="00D90F4C" w:rsidP="00D90F4C">
            <w:pPr>
              <w:spacing w:line="240" w:lineRule="exact"/>
              <w:rPr>
                <w:rFonts w:ascii="標楷體" w:eastAsia="標楷體" w:hAnsi="標楷體"/>
                <w:color w:val="000000" w:themeColor="text1"/>
                <w:sz w:val="20"/>
                <w:szCs w:val="30"/>
              </w:rPr>
            </w:pPr>
            <w:r w:rsidRPr="00541E07">
              <w:rPr>
                <w:rFonts w:ascii="標楷體" w:eastAsia="標楷體" w:hAnsi="標楷體" w:hint="eastAsia"/>
                <w:color w:val="000000" w:themeColor="text1"/>
                <w:szCs w:val="24"/>
              </w:rPr>
              <w:t>工地主任學經歷（含訓練之證照或合格證書影本）</w:t>
            </w:r>
          </w:p>
        </w:tc>
        <w:tc>
          <w:tcPr>
            <w:tcW w:w="772"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861"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3328"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r>
      <w:tr w:rsidR="00541E07" w:rsidRPr="00541E07" w:rsidTr="00B22335">
        <w:trPr>
          <w:trHeight w:val="993"/>
        </w:trPr>
        <w:tc>
          <w:tcPr>
            <w:tcW w:w="720" w:type="dxa"/>
            <w:shd w:val="clear" w:color="auto" w:fill="auto"/>
            <w:vAlign w:val="center"/>
          </w:tcPr>
          <w:p w:rsidR="00D90F4C" w:rsidRPr="00541E07" w:rsidRDefault="00D90F4C" w:rsidP="00D90F4C">
            <w:pPr>
              <w:spacing w:line="240" w:lineRule="exact"/>
              <w:jc w:val="center"/>
              <w:rPr>
                <w:rFonts w:ascii="Arial" w:eastAsia="標楷體" w:hAnsi="Arial" w:cs="Arial"/>
                <w:color w:val="000000" w:themeColor="text1"/>
                <w:sz w:val="20"/>
                <w:szCs w:val="30"/>
              </w:rPr>
            </w:pPr>
            <w:r w:rsidRPr="00541E07">
              <w:rPr>
                <w:rFonts w:ascii="Arial" w:eastAsia="標楷體" w:hAnsi="Arial" w:cs="Arial" w:hint="eastAsia"/>
                <w:color w:val="000000" w:themeColor="text1"/>
                <w:sz w:val="20"/>
                <w:szCs w:val="30"/>
              </w:rPr>
              <w:t>4</w:t>
            </w:r>
          </w:p>
        </w:tc>
        <w:tc>
          <w:tcPr>
            <w:tcW w:w="2977" w:type="dxa"/>
            <w:shd w:val="clear" w:color="auto" w:fill="auto"/>
            <w:vAlign w:val="center"/>
          </w:tcPr>
          <w:p w:rsidR="00D90F4C" w:rsidRPr="00541E07" w:rsidRDefault="00D90F4C" w:rsidP="00D90F4C">
            <w:pPr>
              <w:spacing w:line="240" w:lineRule="exact"/>
              <w:rPr>
                <w:rFonts w:ascii="標楷體" w:eastAsia="標楷體" w:hAnsi="標楷體"/>
                <w:color w:val="000000" w:themeColor="text1"/>
                <w:sz w:val="20"/>
                <w:szCs w:val="30"/>
              </w:rPr>
            </w:pPr>
            <w:r w:rsidRPr="00541E07">
              <w:rPr>
                <w:rFonts w:ascii="標楷體" w:eastAsia="標楷體" w:hAnsi="標楷體" w:hint="eastAsia"/>
                <w:color w:val="000000" w:themeColor="text1"/>
                <w:szCs w:val="24"/>
              </w:rPr>
              <w:t>品質管理人員學經歷（合格證書影本）</w:t>
            </w:r>
          </w:p>
        </w:tc>
        <w:tc>
          <w:tcPr>
            <w:tcW w:w="772"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861"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3328"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r>
      <w:tr w:rsidR="00541E07" w:rsidRPr="00541E07" w:rsidTr="00B22335">
        <w:trPr>
          <w:trHeight w:val="993"/>
        </w:trPr>
        <w:tc>
          <w:tcPr>
            <w:tcW w:w="720" w:type="dxa"/>
            <w:shd w:val="clear" w:color="auto" w:fill="auto"/>
            <w:vAlign w:val="center"/>
          </w:tcPr>
          <w:p w:rsidR="00D90F4C" w:rsidRPr="00541E07" w:rsidRDefault="00D90F4C" w:rsidP="00D90F4C">
            <w:pPr>
              <w:spacing w:line="240" w:lineRule="exact"/>
              <w:jc w:val="center"/>
              <w:rPr>
                <w:rFonts w:ascii="Arial" w:eastAsia="標楷體" w:hAnsi="Arial" w:cs="Arial"/>
                <w:color w:val="000000" w:themeColor="text1"/>
                <w:sz w:val="20"/>
                <w:szCs w:val="30"/>
              </w:rPr>
            </w:pPr>
            <w:r w:rsidRPr="00541E07">
              <w:rPr>
                <w:rFonts w:ascii="Arial" w:eastAsia="標楷體" w:hAnsi="Arial" w:cs="Arial" w:hint="eastAsia"/>
                <w:color w:val="000000" w:themeColor="text1"/>
                <w:sz w:val="20"/>
                <w:szCs w:val="30"/>
              </w:rPr>
              <w:t>5</w:t>
            </w:r>
          </w:p>
        </w:tc>
        <w:tc>
          <w:tcPr>
            <w:tcW w:w="2977" w:type="dxa"/>
            <w:shd w:val="clear" w:color="auto" w:fill="auto"/>
            <w:vAlign w:val="center"/>
          </w:tcPr>
          <w:p w:rsidR="00D90F4C" w:rsidRPr="00541E07" w:rsidRDefault="00D90F4C" w:rsidP="00D90F4C">
            <w:pPr>
              <w:spacing w:line="240" w:lineRule="exact"/>
              <w:rPr>
                <w:rFonts w:ascii="標楷體" w:eastAsia="標楷體" w:hAnsi="標楷體"/>
                <w:color w:val="000000" w:themeColor="text1"/>
                <w:sz w:val="20"/>
                <w:szCs w:val="30"/>
              </w:rPr>
            </w:pPr>
            <w:r w:rsidRPr="00541E07">
              <w:rPr>
                <w:rFonts w:ascii="標楷體" w:eastAsia="標楷體" w:hAnsi="標楷體" w:hint="eastAsia"/>
                <w:color w:val="000000" w:themeColor="text1"/>
                <w:szCs w:val="24"/>
              </w:rPr>
              <w:t>職業安全衛生管理人員學經歷（含專業技術檢定或訓練之證照或合格證書影本）</w:t>
            </w:r>
          </w:p>
        </w:tc>
        <w:tc>
          <w:tcPr>
            <w:tcW w:w="772"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861"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3328"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r>
      <w:tr w:rsidR="00541E07" w:rsidRPr="00541E07" w:rsidTr="00B22335">
        <w:trPr>
          <w:trHeight w:val="993"/>
        </w:trPr>
        <w:tc>
          <w:tcPr>
            <w:tcW w:w="720" w:type="dxa"/>
            <w:shd w:val="clear" w:color="auto" w:fill="auto"/>
            <w:vAlign w:val="center"/>
          </w:tcPr>
          <w:p w:rsidR="00D90F4C" w:rsidRPr="00541E07" w:rsidRDefault="00D90F4C" w:rsidP="00D90F4C">
            <w:pPr>
              <w:spacing w:line="240" w:lineRule="exact"/>
              <w:jc w:val="center"/>
              <w:rPr>
                <w:rFonts w:ascii="Arial" w:eastAsia="標楷體" w:hAnsi="Arial" w:cs="Arial"/>
                <w:color w:val="000000" w:themeColor="text1"/>
                <w:sz w:val="20"/>
                <w:szCs w:val="30"/>
              </w:rPr>
            </w:pPr>
            <w:r w:rsidRPr="00541E07">
              <w:rPr>
                <w:rFonts w:ascii="Arial" w:eastAsia="標楷體" w:hAnsi="Arial" w:cs="Arial" w:hint="eastAsia"/>
                <w:color w:val="000000" w:themeColor="text1"/>
                <w:sz w:val="20"/>
                <w:szCs w:val="30"/>
              </w:rPr>
              <w:t>6</w:t>
            </w:r>
          </w:p>
        </w:tc>
        <w:tc>
          <w:tcPr>
            <w:tcW w:w="2977" w:type="dxa"/>
            <w:shd w:val="clear" w:color="auto" w:fill="auto"/>
            <w:vAlign w:val="center"/>
          </w:tcPr>
          <w:p w:rsidR="00D90F4C" w:rsidRPr="00541E07" w:rsidRDefault="00D90F4C" w:rsidP="00D90F4C">
            <w:pPr>
              <w:spacing w:line="240" w:lineRule="exact"/>
              <w:rPr>
                <w:rFonts w:ascii="標楷體" w:eastAsia="標楷體" w:hAnsi="標楷體"/>
                <w:color w:val="000000" w:themeColor="text1"/>
                <w:sz w:val="20"/>
                <w:szCs w:val="30"/>
              </w:rPr>
            </w:pPr>
            <w:r w:rsidRPr="00541E07">
              <w:rPr>
                <w:rFonts w:ascii="標楷體" w:eastAsia="標楷體" w:hAnsi="標楷體" w:hint="eastAsia"/>
                <w:color w:val="000000" w:themeColor="text1"/>
                <w:szCs w:val="24"/>
              </w:rPr>
              <w:t>工程師人員之學經歷</w:t>
            </w: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含專長、專業技術檢定或訓練之證照或合格證書影本</w:t>
            </w:r>
            <w:proofErr w:type="gramStart"/>
            <w:r w:rsidRPr="00541E07">
              <w:rPr>
                <w:rFonts w:ascii="標楷體" w:eastAsia="標楷體" w:hAnsi="標楷體" w:hint="eastAsia"/>
                <w:color w:val="000000" w:themeColor="text1"/>
                <w:szCs w:val="24"/>
              </w:rPr>
              <w:t>）</w:t>
            </w:r>
            <w:proofErr w:type="gramEnd"/>
          </w:p>
        </w:tc>
        <w:tc>
          <w:tcPr>
            <w:tcW w:w="772"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861"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3328"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r>
      <w:tr w:rsidR="00541E07" w:rsidRPr="00541E07" w:rsidTr="00B22335">
        <w:trPr>
          <w:trHeight w:val="993"/>
        </w:trPr>
        <w:tc>
          <w:tcPr>
            <w:tcW w:w="720" w:type="dxa"/>
            <w:shd w:val="clear" w:color="auto" w:fill="auto"/>
            <w:vAlign w:val="center"/>
          </w:tcPr>
          <w:p w:rsidR="00D90F4C" w:rsidRPr="00541E07" w:rsidRDefault="00D90F4C" w:rsidP="00D90F4C">
            <w:pPr>
              <w:spacing w:line="240" w:lineRule="exact"/>
              <w:jc w:val="center"/>
              <w:rPr>
                <w:rFonts w:ascii="Arial" w:eastAsia="標楷體" w:hAnsi="Arial" w:cs="Arial"/>
                <w:color w:val="000000" w:themeColor="text1"/>
                <w:sz w:val="20"/>
                <w:szCs w:val="30"/>
              </w:rPr>
            </w:pPr>
            <w:r w:rsidRPr="00541E07">
              <w:rPr>
                <w:rFonts w:ascii="Arial" w:eastAsia="標楷體" w:hAnsi="Arial" w:cs="Arial" w:hint="eastAsia"/>
                <w:color w:val="000000" w:themeColor="text1"/>
                <w:sz w:val="20"/>
                <w:szCs w:val="30"/>
              </w:rPr>
              <w:t>7</w:t>
            </w:r>
          </w:p>
        </w:tc>
        <w:tc>
          <w:tcPr>
            <w:tcW w:w="2977" w:type="dxa"/>
            <w:shd w:val="clear" w:color="auto" w:fill="auto"/>
            <w:vAlign w:val="center"/>
          </w:tcPr>
          <w:p w:rsidR="00D90F4C" w:rsidRPr="00541E07" w:rsidRDefault="00D90F4C" w:rsidP="00D90F4C">
            <w:pPr>
              <w:spacing w:line="240" w:lineRule="exact"/>
              <w:rPr>
                <w:rFonts w:ascii="標楷體" w:eastAsia="標楷體" w:hAnsi="標楷體"/>
                <w:color w:val="000000" w:themeColor="text1"/>
                <w:szCs w:val="24"/>
              </w:rPr>
            </w:pPr>
            <w:r w:rsidRPr="00541E07">
              <w:rPr>
                <w:rFonts w:ascii="標楷體" w:eastAsia="標楷體" w:hAnsi="標楷體" w:hint="eastAsia"/>
                <w:color w:val="000000" w:themeColor="text1"/>
                <w:szCs w:val="24"/>
              </w:rPr>
              <w:t>標單與詳細價目表</w:t>
            </w:r>
          </w:p>
        </w:tc>
        <w:tc>
          <w:tcPr>
            <w:tcW w:w="772"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861"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3328"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r>
    </w:tbl>
    <w:p w:rsidR="00D90F4C" w:rsidRPr="00541E07" w:rsidRDefault="00D90F4C" w:rsidP="00D90F4C">
      <w:pPr>
        <w:spacing w:beforeLines="50" w:before="180"/>
        <w:rPr>
          <w:rFonts w:ascii="標楷體" w:eastAsia="標楷體" w:hAnsi="標楷體"/>
          <w:b/>
          <w:color w:val="000000" w:themeColor="text1"/>
          <w:szCs w:val="24"/>
        </w:rPr>
      </w:pPr>
      <w:r w:rsidRPr="00541E07">
        <w:rPr>
          <w:rFonts w:ascii="標楷體" w:eastAsia="標楷體" w:hAnsi="標楷體" w:hint="eastAsia"/>
          <w:color w:val="000000" w:themeColor="text1"/>
          <w:sz w:val="30"/>
          <w:szCs w:val="30"/>
        </w:rPr>
        <w:t xml:space="preserve">      </w:t>
      </w:r>
      <w:r w:rsidRPr="00541E07">
        <w:rPr>
          <w:rFonts w:ascii="標楷體" w:eastAsia="標楷體" w:hAnsi="標楷體"/>
          <w:b/>
          <w:color w:val="000000" w:themeColor="text1"/>
          <w:szCs w:val="24"/>
        </w:rPr>
        <w:t>聲明：以上</w:t>
      </w:r>
      <w:proofErr w:type="gramStart"/>
      <w:r w:rsidRPr="00541E07">
        <w:rPr>
          <w:rFonts w:ascii="標楷體" w:eastAsia="標楷體" w:hAnsi="標楷體"/>
          <w:b/>
          <w:color w:val="000000" w:themeColor="text1"/>
          <w:szCs w:val="24"/>
        </w:rPr>
        <w:t>資料均屬事實</w:t>
      </w:r>
      <w:proofErr w:type="gramEnd"/>
      <w:r w:rsidRPr="00541E07">
        <w:rPr>
          <w:rFonts w:ascii="標楷體" w:eastAsia="標楷體" w:hAnsi="標楷體"/>
          <w:b/>
          <w:color w:val="000000" w:themeColor="text1"/>
          <w:szCs w:val="24"/>
        </w:rPr>
        <w:t>，如有故意偽造，願自行負責。</w:t>
      </w:r>
    </w:p>
    <w:p w:rsidR="00D90F4C" w:rsidRPr="00541E07" w:rsidRDefault="00D90F4C" w:rsidP="00D90F4C">
      <w:pPr>
        <w:rPr>
          <w:rFonts w:ascii="標楷體" w:eastAsia="標楷體" w:hAnsi="標楷體"/>
          <w:b/>
          <w:color w:val="000000" w:themeColor="text1"/>
          <w:szCs w:val="24"/>
        </w:rPr>
      </w:pPr>
      <w:r w:rsidRPr="00541E07">
        <w:rPr>
          <w:rFonts w:ascii="標楷體" w:eastAsia="標楷體" w:hAnsi="標楷體" w:hint="eastAsia"/>
          <w:b/>
          <w:color w:val="000000" w:themeColor="text1"/>
          <w:szCs w:val="24"/>
        </w:rPr>
        <w:t xml:space="preserve">        </w:t>
      </w:r>
      <w:proofErr w:type="gramStart"/>
      <w:r w:rsidRPr="00541E07">
        <w:rPr>
          <w:rFonts w:ascii="標楷體" w:eastAsia="標楷體" w:hAnsi="標楷體" w:hint="eastAsia"/>
          <w:b/>
          <w:color w:val="000000" w:themeColor="text1"/>
          <w:szCs w:val="24"/>
        </w:rPr>
        <w:t>註</w:t>
      </w:r>
      <w:proofErr w:type="gramEnd"/>
      <w:r w:rsidRPr="00541E07">
        <w:rPr>
          <w:rFonts w:ascii="標楷體" w:eastAsia="標楷體" w:hAnsi="標楷體" w:hint="eastAsia"/>
          <w:b/>
          <w:color w:val="000000" w:themeColor="text1"/>
          <w:szCs w:val="24"/>
        </w:rPr>
        <w:t>：</w:t>
      </w:r>
    </w:p>
    <w:p w:rsidR="00D90F4C" w:rsidRPr="00541E07" w:rsidRDefault="00D90F4C" w:rsidP="00D90F4C">
      <w:pPr>
        <w:ind w:firstLineChars="128" w:firstLine="308"/>
        <w:rPr>
          <w:rFonts w:ascii="標楷體" w:eastAsia="標楷體" w:hAnsi="標楷體"/>
          <w:b/>
          <w:color w:val="000000" w:themeColor="text1"/>
          <w:szCs w:val="24"/>
        </w:rPr>
      </w:pPr>
      <w:r w:rsidRPr="00541E07">
        <w:rPr>
          <w:rFonts w:ascii="標楷體" w:eastAsia="標楷體" w:hAnsi="標楷體" w:hint="eastAsia"/>
          <w:b/>
          <w:color w:val="000000" w:themeColor="text1"/>
          <w:szCs w:val="24"/>
        </w:rPr>
        <w:t xml:space="preserve">         1.</w:t>
      </w:r>
      <w:r w:rsidRPr="00541E07">
        <w:rPr>
          <w:rFonts w:ascii="標楷體" w:eastAsia="標楷體" w:hAnsi="標楷體"/>
          <w:b/>
          <w:color w:val="000000" w:themeColor="text1"/>
          <w:szCs w:val="24"/>
        </w:rPr>
        <w:t>本表僅供參考，請依本格式自行</w:t>
      </w:r>
      <w:proofErr w:type="gramStart"/>
      <w:r w:rsidRPr="00541E07">
        <w:rPr>
          <w:rFonts w:ascii="標楷體" w:eastAsia="標楷體" w:hAnsi="標楷體"/>
          <w:b/>
          <w:color w:val="000000" w:themeColor="text1"/>
          <w:szCs w:val="24"/>
        </w:rPr>
        <w:t>繕</w:t>
      </w:r>
      <w:proofErr w:type="gramEnd"/>
      <w:r w:rsidRPr="00541E07">
        <w:rPr>
          <w:rFonts w:ascii="標楷體" w:eastAsia="標楷體" w:hAnsi="標楷體"/>
          <w:b/>
          <w:color w:val="000000" w:themeColor="text1"/>
          <w:szCs w:val="24"/>
        </w:rPr>
        <w:t>打或影印使用。</w:t>
      </w:r>
    </w:p>
    <w:p w:rsidR="00D90F4C" w:rsidRPr="00541E07" w:rsidRDefault="00D90F4C" w:rsidP="00D90F4C">
      <w:pPr>
        <w:ind w:firstLineChars="128" w:firstLine="308"/>
        <w:rPr>
          <w:rFonts w:ascii="標楷體" w:eastAsia="標楷體" w:hAnsi="標楷體"/>
          <w:b/>
          <w:color w:val="000000" w:themeColor="text1"/>
          <w:szCs w:val="24"/>
        </w:rPr>
      </w:pPr>
      <w:r w:rsidRPr="00541E07">
        <w:rPr>
          <w:rFonts w:ascii="標楷體" w:eastAsia="標楷體" w:hAnsi="標楷體" w:hint="eastAsia"/>
          <w:b/>
          <w:color w:val="000000" w:themeColor="text1"/>
          <w:szCs w:val="24"/>
        </w:rPr>
        <w:t xml:space="preserve">         2.由廠商檢附工程會相關證明文件。</w:t>
      </w:r>
    </w:p>
    <w:p w:rsidR="00D90F4C" w:rsidRPr="00541E07" w:rsidRDefault="00D90F4C" w:rsidP="00D90F4C">
      <w:pPr>
        <w:ind w:left="522" w:right="1200" w:hangingChars="174" w:hanging="522"/>
        <w:rPr>
          <w:rFonts w:ascii="標楷體" w:eastAsia="標楷體" w:hAnsi="標楷體"/>
          <w:color w:val="000000" w:themeColor="text1"/>
          <w:sz w:val="30"/>
          <w:szCs w:val="30"/>
        </w:rPr>
      </w:pPr>
    </w:p>
    <w:p w:rsidR="00D90F4C" w:rsidRPr="00541E07" w:rsidRDefault="00D90F4C" w:rsidP="00D90F4C">
      <w:pPr>
        <w:ind w:left="522" w:right="1200" w:hangingChars="174" w:hanging="522"/>
        <w:rPr>
          <w:rFonts w:ascii="標楷體" w:eastAsia="標楷體" w:hAnsi="標楷體"/>
          <w:color w:val="000000" w:themeColor="text1"/>
          <w:sz w:val="30"/>
          <w:szCs w:val="30"/>
        </w:rPr>
      </w:pPr>
      <w:r w:rsidRPr="00541E07">
        <w:rPr>
          <w:rFonts w:ascii="標楷體" w:eastAsia="標楷體" w:hAnsi="標楷體" w:hint="eastAsia"/>
          <w:color w:val="000000" w:themeColor="text1"/>
          <w:sz w:val="30"/>
          <w:szCs w:val="30"/>
        </w:rPr>
        <w:t xml:space="preserve">   投標廠商：            </w:t>
      </w:r>
    </w:p>
    <w:p w:rsidR="00D90F4C" w:rsidRPr="00541E07" w:rsidRDefault="00D90F4C" w:rsidP="00A76B9B">
      <w:pPr>
        <w:rPr>
          <w:rFonts w:ascii="標楷體" w:eastAsia="標楷體" w:hAnsi="標楷體"/>
          <w:color w:val="000000" w:themeColor="text1"/>
          <w:sz w:val="28"/>
          <w:szCs w:val="28"/>
        </w:rPr>
        <w:sectPr w:rsidR="00D90F4C" w:rsidRPr="00541E07" w:rsidSect="00692AB7">
          <w:pgSz w:w="11906" w:h="16838"/>
          <w:pgMar w:top="1258" w:right="1701" w:bottom="360" w:left="1126" w:header="851" w:footer="992" w:gutter="0"/>
          <w:cols w:space="425"/>
          <w:titlePg/>
          <w:docGrid w:type="lines" w:linePitch="360"/>
        </w:sectPr>
      </w:pPr>
      <w:r w:rsidRPr="00541E07">
        <w:rPr>
          <w:rFonts w:ascii="標楷體" w:eastAsia="標楷體" w:hAnsi="標楷體" w:hint="eastAsia"/>
          <w:noProof/>
          <w:color w:val="000000" w:themeColor="text1"/>
          <w:szCs w:val="24"/>
        </w:rPr>
        <mc:AlternateContent>
          <mc:Choice Requires="wps">
            <w:drawing>
              <wp:anchor distT="0" distB="0" distL="114300" distR="114300" simplePos="0" relativeHeight="251658752" behindDoc="0" locked="0" layoutInCell="1" allowOverlap="1">
                <wp:simplePos x="0" y="0"/>
                <wp:positionH relativeFrom="column">
                  <wp:posOffset>6791960</wp:posOffset>
                </wp:positionH>
                <wp:positionV relativeFrom="paragraph">
                  <wp:posOffset>415925</wp:posOffset>
                </wp:positionV>
                <wp:extent cx="2667000" cy="982980"/>
                <wp:effectExtent l="1270" t="254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982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F4C" w:rsidRPr="00433FB7" w:rsidRDefault="00D90F4C" w:rsidP="00D90F4C">
                            <w:pPr>
                              <w:rPr>
                                <w:rFonts w:ascii="標楷體" w:eastAsia="標楷體" w:hAnsi="標楷體"/>
                                <w:b/>
                                <w:sz w:val="32"/>
                              </w:rPr>
                            </w:pPr>
                            <w:r w:rsidRPr="00433FB7">
                              <w:rPr>
                                <w:rFonts w:ascii="標楷體" w:eastAsia="標楷體" w:hAnsi="標楷體" w:hint="eastAsia"/>
                                <w:b/>
                                <w:sz w:val="32"/>
                              </w:rPr>
                              <w:t>投標廠商：</w:t>
                            </w:r>
                            <w:r w:rsidRPr="00433FB7">
                              <w:rPr>
                                <w:rFonts w:ascii="標楷體" w:eastAsia="標楷體" w:hAnsi="標楷體" w:hint="eastAsia"/>
                                <w:b/>
                                <w:sz w:val="32"/>
                                <w:u w:val="single"/>
                              </w:rPr>
                              <w:t xml:space="preserve">             </w:t>
                            </w:r>
                          </w:p>
                          <w:p w:rsidR="00D90F4C" w:rsidRDefault="00D90F4C" w:rsidP="00D90F4C">
                            <w:pPr>
                              <w:rPr>
                                <w:rFonts w:hAnsi="標楷體"/>
                                <w:b/>
                                <w:sz w:val="32"/>
                              </w:rPr>
                            </w:pPr>
                          </w:p>
                          <w:p w:rsidR="00D90F4C" w:rsidRPr="00353A3C" w:rsidRDefault="00D90F4C" w:rsidP="00D90F4C">
                            <w:pPr>
                              <w:ind w:firstLineChars="100" w:firstLine="320"/>
                              <w:rPr>
                                <w:rFonts w:hAnsi="標楷體"/>
                              </w:rPr>
                            </w:pPr>
                            <w:r>
                              <w:rPr>
                                <w:rFonts w:hAnsi="標楷體" w:hint="eastAsia"/>
                                <w:b/>
                                <w:sz w:val="32"/>
                              </w:rPr>
                              <w:t>負責人</w:t>
                            </w:r>
                            <w:r w:rsidRPr="00353A3C">
                              <w:rPr>
                                <w:rFonts w:hAnsi="標楷體" w:hint="eastAsia"/>
                                <w:b/>
                                <w:sz w:val="32"/>
                              </w:rPr>
                              <w:t>：</w:t>
                            </w:r>
                            <w:r w:rsidRPr="00353A3C">
                              <w:rPr>
                                <w:rFonts w:hAnsi="標楷體" w:hint="eastAsia"/>
                                <w:b/>
                                <w:sz w:val="32"/>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534.8pt;margin-top:32.75pt;width:210pt;height:7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" filled="f" stroked="f">
                <v:textbox>
                  <w:txbxContent>
                    <w:p w:rsidR="00D90F4C" w:rsidRPr="00433FB7" w:rsidRDefault="00D90F4C" w:rsidP="00D90F4C">
                      <w:pPr>
                        <w:rPr>
                          <w:rFonts w:ascii="標楷體" w:eastAsia="標楷體" w:hAnsi="標楷體"/>
                          <w:b/>
                          <w:sz w:val="32"/>
                        </w:rPr>
                      </w:pPr>
                      <w:r w:rsidRPr="00433FB7">
                        <w:rPr>
                          <w:rFonts w:ascii="標楷體" w:eastAsia="標楷體" w:hAnsi="標楷體" w:hint="eastAsia"/>
                          <w:b/>
                          <w:sz w:val="32"/>
                        </w:rPr>
                        <w:t>投標廠商：</w:t>
                      </w:r>
                      <w:r w:rsidRPr="00433FB7">
                        <w:rPr>
                          <w:rFonts w:ascii="標楷體" w:eastAsia="標楷體" w:hAnsi="標楷體" w:hint="eastAsia"/>
                          <w:b/>
                          <w:sz w:val="32"/>
                          <w:u w:val="single"/>
                        </w:rPr>
                        <w:t xml:space="preserve">             </w:t>
                      </w:r>
                    </w:p>
                    <w:p w:rsidR="00D90F4C" w:rsidRDefault="00D90F4C" w:rsidP="00D90F4C">
                      <w:pPr>
                        <w:rPr>
                          <w:rFonts w:hAnsi="標楷體"/>
                          <w:b/>
                          <w:sz w:val="32"/>
                        </w:rPr>
                      </w:pPr>
                    </w:p>
                    <w:p w:rsidR="00D90F4C" w:rsidRPr="00353A3C" w:rsidRDefault="00D90F4C" w:rsidP="00D90F4C">
                      <w:pPr>
                        <w:ind w:firstLineChars="100" w:firstLine="320"/>
                        <w:rPr>
                          <w:rFonts w:hAnsi="標楷體"/>
                        </w:rPr>
                      </w:pPr>
                      <w:r>
                        <w:rPr>
                          <w:rFonts w:hAnsi="標楷體" w:hint="eastAsia"/>
                          <w:b/>
                          <w:sz w:val="32"/>
                        </w:rPr>
                        <w:t>負責人</w:t>
                      </w:r>
                      <w:r w:rsidRPr="00353A3C">
                        <w:rPr>
                          <w:rFonts w:hAnsi="標楷體" w:hint="eastAsia"/>
                          <w:b/>
                          <w:sz w:val="32"/>
                        </w:rPr>
                        <w:t>：</w:t>
                      </w:r>
                      <w:r w:rsidRPr="00353A3C">
                        <w:rPr>
                          <w:rFonts w:hAnsi="標楷體" w:hint="eastAsia"/>
                          <w:b/>
                          <w:sz w:val="32"/>
                          <w:u w:val="single"/>
                        </w:rPr>
                        <w:t xml:space="preserve">             </w:t>
                      </w:r>
                    </w:p>
                  </w:txbxContent>
                </v:textbox>
              </v:shape>
            </w:pict>
          </mc:Fallback>
        </mc:AlternateContent>
      </w:r>
    </w:p>
    <w:p w:rsidR="00A76B9B" w:rsidRPr="00034B6A" w:rsidRDefault="00A76B9B" w:rsidP="00A76B9B">
      <w:pPr>
        <w:spacing w:line="320" w:lineRule="exact"/>
        <w:jc w:val="center"/>
        <w:rPr>
          <w:rFonts w:ascii="標楷體" w:eastAsia="標楷體" w:hAnsi="標楷體" w:cs="標楷體"/>
          <w:color w:val="000000" w:themeColor="text1"/>
          <w:sz w:val="28"/>
          <w:szCs w:val="28"/>
          <w:u w:val="single"/>
        </w:rPr>
      </w:pPr>
      <w:r w:rsidRPr="00541E07">
        <w:rPr>
          <w:color w:val="000000" w:themeColor="text1"/>
        </w:rPr>
        <w:lastRenderedPageBreak/>
        <w:tab/>
      </w:r>
      <w:proofErr w:type="gramStart"/>
      <w:r w:rsidR="00192CCB" w:rsidRPr="00192CCB">
        <w:rPr>
          <w:rFonts w:ascii="標楷體" w:eastAsia="標楷體" w:hAnsi="標楷體" w:cs="標楷體" w:hint="eastAsia"/>
          <w:color w:val="000000" w:themeColor="text1"/>
          <w:sz w:val="28"/>
          <w:szCs w:val="28"/>
          <w:u w:val="single"/>
        </w:rPr>
        <w:t>臺</w:t>
      </w:r>
      <w:proofErr w:type="gramEnd"/>
      <w:r w:rsidR="00192CCB" w:rsidRPr="00192CCB">
        <w:rPr>
          <w:rFonts w:ascii="標楷體" w:eastAsia="標楷體" w:hAnsi="標楷體" w:cs="標楷體" w:hint="eastAsia"/>
          <w:color w:val="000000" w:themeColor="text1"/>
          <w:sz w:val="28"/>
          <w:szCs w:val="28"/>
          <w:u w:val="single"/>
        </w:rPr>
        <w:t>中市</w:t>
      </w:r>
      <w:r w:rsidR="00DF1677">
        <w:rPr>
          <w:rFonts w:ascii="標楷體" w:eastAsia="標楷體" w:hAnsi="標楷體" w:cs="標楷體" w:hint="eastAsia"/>
          <w:color w:val="000000" w:themeColor="text1"/>
          <w:sz w:val="28"/>
          <w:szCs w:val="28"/>
          <w:u w:val="single"/>
        </w:rPr>
        <w:t>立南興國民中學第一期校舍</w:t>
      </w:r>
      <w:bookmarkStart w:id="1" w:name="_GoBack"/>
      <w:bookmarkEnd w:id="1"/>
      <w:r w:rsidR="00192CCB" w:rsidRPr="00192CCB">
        <w:rPr>
          <w:rFonts w:ascii="標楷體" w:eastAsia="標楷體" w:hAnsi="標楷體" w:cs="標楷體" w:hint="eastAsia"/>
          <w:color w:val="000000" w:themeColor="text1"/>
          <w:sz w:val="28"/>
          <w:szCs w:val="28"/>
          <w:u w:val="single"/>
        </w:rPr>
        <w:t>新建工程</w:t>
      </w:r>
    </w:p>
    <w:p w:rsidR="00A76B9B" w:rsidRPr="00541E07" w:rsidRDefault="00A76B9B" w:rsidP="00A76B9B">
      <w:pPr>
        <w:spacing w:line="320" w:lineRule="exact"/>
        <w:jc w:val="center"/>
        <w:rPr>
          <w:rFonts w:ascii="標楷體" w:eastAsia="標楷體"/>
          <w:color w:val="000000" w:themeColor="text1"/>
          <w:sz w:val="28"/>
          <w:szCs w:val="28"/>
        </w:rPr>
      </w:pPr>
      <w:r w:rsidRPr="00541E07">
        <w:rPr>
          <w:rFonts w:ascii="標楷體" w:eastAsia="標楷體" w:hint="eastAsia"/>
          <w:color w:val="000000" w:themeColor="text1"/>
          <w:sz w:val="28"/>
          <w:szCs w:val="28"/>
        </w:rPr>
        <w:t>採購案廠商審查結果總表</w:t>
      </w:r>
    </w:p>
    <w:p w:rsidR="00A76B9B" w:rsidRPr="00541E07" w:rsidRDefault="00A76B9B" w:rsidP="00A76B9B">
      <w:pPr>
        <w:spacing w:line="320" w:lineRule="exact"/>
        <w:jc w:val="center"/>
        <w:rPr>
          <w:rFonts w:ascii="標楷體" w:eastAsia="標楷體"/>
          <w:color w:val="000000" w:themeColor="text1"/>
          <w:sz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0"/>
        <w:gridCol w:w="873"/>
        <w:gridCol w:w="1600"/>
        <w:gridCol w:w="1594"/>
        <w:gridCol w:w="250"/>
        <w:gridCol w:w="1343"/>
        <w:gridCol w:w="1594"/>
        <w:gridCol w:w="1563"/>
      </w:tblGrid>
      <w:tr w:rsidR="00541E07" w:rsidRPr="00541E07" w:rsidTr="00383413">
        <w:trPr>
          <w:cantSplit/>
          <w:trHeight w:val="60"/>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Cs w:val="24"/>
              </w:rPr>
            </w:pPr>
            <w:r w:rsidRPr="00541E07">
              <w:rPr>
                <w:rFonts w:ascii="標楷體" w:eastAsia="標楷體" w:hint="eastAsia"/>
                <w:color w:val="000000" w:themeColor="text1"/>
                <w:szCs w:val="24"/>
              </w:rPr>
              <w:t>廠 商 代 號</w:t>
            </w:r>
          </w:p>
        </w:tc>
        <w:tc>
          <w:tcPr>
            <w:tcW w:w="843" w:type="pct"/>
            <w:vAlign w:val="center"/>
          </w:tcPr>
          <w:p w:rsidR="00A76B9B" w:rsidRPr="00541E07" w:rsidRDefault="00A76B9B" w:rsidP="00A76B9B">
            <w:pPr>
              <w:spacing w:line="360" w:lineRule="exact"/>
              <w:jc w:val="center"/>
              <w:rPr>
                <w:rFonts w:ascii="標楷體" w:eastAsia="標楷體"/>
                <w:color w:val="000000" w:themeColor="text1"/>
                <w:szCs w:val="24"/>
              </w:rPr>
            </w:pPr>
            <w:r w:rsidRPr="00541E07">
              <w:rPr>
                <w:rFonts w:ascii="標楷體" w:eastAsia="標楷體" w:hint="eastAsia"/>
                <w:color w:val="000000" w:themeColor="text1"/>
                <w:szCs w:val="24"/>
              </w:rPr>
              <w:t>1</w:t>
            </w:r>
          </w:p>
        </w:tc>
        <w:tc>
          <w:tcPr>
            <w:tcW w:w="840" w:type="pct"/>
            <w:vAlign w:val="center"/>
          </w:tcPr>
          <w:p w:rsidR="00A76B9B" w:rsidRPr="00541E07" w:rsidRDefault="00A76B9B" w:rsidP="00A76B9B">
            <w:pPr>
              <w:spacing w:line="360" w:lineRule="exact"/>
              <w:jc w:val="center"/>
              <w:rPr>
                <w:rFonts w:ascii="標楷體" w:eastAsia="標楷體"/>
                <w:color w:val="000000" w:themeColor="text1"/>
                <w:szCs w:val="24"/>
              </w:rPr>
            </w:pPr>
            <w:r w:rsidRPr="00541E07">
              <w:rPr>
                <w:rFonts w:ascii="標楷體" w:eastAsia="標楷體" w:hint="eastAsia"/>
                <w:color w:val="000000" w:themeColor="text1"/>
                <w:szCs w:val="24"/>
              </w:rPr>
              <w:t>2</w:t>
            </w:r>
          </w:p>
        </w:tc>
        <w:tc>
          <w:tcPr>
            <w:tcW w:w="840" w:type="pct"/>
            <w:gridSpan w:val="2"/>
            <w:vAlign w:val="center"/>
          </w:tcPr>
          <w:p w:rsidR="00A76B9B" w:rsidRPr="00541E07" w:rsidRDefault="00A76B9B" w:rsidP="00A76B9B">
            <w:pPr>
              <w:spacing w:line="360" w:lineRule="exact"/>
              <w:jc w:val="center"/>
              <w:rPr>
                <w:rFonts w:ascii="標楷體" w:eastAsia="標楷體"/>
                <w:color w:val="000000" w:themeColor="text1"/>
                <w:szCs w:val="24"/>
              </w:rPr>
            </w:pPr>
            <w:r w:rsidRPr="00541E07">
              <w:rPr>
                <w:rFonts w:ascii="標楷體" w:eastAsia="標楷體" w:hint="eastAsia"/>
                <w:color w:val="000000" w:themeColor="text1"/>
                <w:szCs w:val="24"/>
              </w:rPr>
              <w:t>3</w:t>
            </w:r>
          </w:p>
        </w:tc>
        <w:tc>
          <w:tcPr>
            <w:tcW w:w="840" w:type="pct"/>
            <w:vAlign w:val="center"/>
          </w:tcPr>
          <w:p w:rsidR="00A76B9B" w:rsidRPr="00541E07" w:rsidRDefault="00A76B9B" w:rsidP="00A76B9B">
            <w:pPr>
              <w:spacing w:line="360" w:lineRule="exact"/>
              <w:jc w:val="center"/>
              <w:rPr>
                <w:rFonts w:ascii="標楷體" w:eastAsia="標楷體"/>
                <w:color w:val="000000" w:themeColor="text1"/>
                <w:szCs w:val="24"/>
              </w:rPr>
            </w:pPr>
            <w:r w:rsidRPr="00541E07">
              <w:rPr>
                <w:rFonts w:ascii="標楷體" w:eastAsia="標楷體" w:hint="eastAsia"/>
                <w:color w:val="000000" w:themeColor="text1"/>
                <w:szCs w:val="24"/>
              </w:rPr>
              <w:t>4</w:t>
            </w:r>
          </w:p>
        </w:tc>
        <w:tc>
          <w:tcPr>
            <w:tcW w:w="823" w:type="pct"/>
            <w:vAlign w:val="center"/>
          </w:tcPr>
          <w:p w:rsidR="00A76B9B" w:rsidRPr="00541E07" w:rsidRDefault="00A76B9B" w:rsidP="00A76B9B">
            <w:pPr>
              <w:spacing w:line="360" w:lineRule="exact"/>
              <w:jc w:val="center"/>
              <w:rPr>
                <w:rFonts w:ascii="標楷體" w:eastAsia="標楷體"/>
                <w:color w:val="000000" w:themeColor="text1"/>
                <w:szCs w:val="24"/>
              </w:rPr>
            </w:pPr>
            <w:r w:rsidRPr="00541E07">
              <w:rPr>
                <w:rFonts w:ascii="標楷體" w:eastAsia="標楷體" w:hint="eastAsia"/>
                <w:color w:val="000000" w:themeColor="text1"/>
                <w:szCs w:val="24"/>
              </w:rPr>
              <w:t>5</w:t>
            </w:r>
          </w:p>
        </w:tc>
      </w:tr>
      <w:tr w:rsidR="00541E07" w:rsidRPr="00541E07" w:rsidTr="00383413">
        <w:trPr>
          <w:cantSplit/>
          <w:trHeight w:val="60"/>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Cs w:val="24"/>
              </w:rPr>
            </w:pPr>
            <w:r w:rsidRPr="00541E07">
              <w:rPr>
                <w:rFonts w:ascii="標楷體" w:eastAsia="標楷體" w:hint="eastAsia"/>
                <w:color w:val="000000" w:themeColor="text1"/>
                <w:szCs w:val="24"/>
              </w:rPr>
              <w:t>廠 商 名 稱</w:t>
            </w:r>
          </w:p>
        </w:tc>
        <w:tc>
          <w:tcPr>
            <w:tcW w:w="843" w:type="pct"/>
            <w:vAlign w:val="center"/>
          </w:tcPr>
          <w:p w:rsidR="00A76B9B" w:rsidRPr="00541E07" w:rsidRDefault="00A76B9B" w:rsidP="00A76B9B">
            <w:pPr>
              <w:spacing w:line="360" w:lineRule="exact"/>
              <w:jc w:val="both"/>
              <w:rPr>
                <w:rFonts w:ascii="標楷體" w:eastAsia="標楷體"/>
                <w:color w:val="000000" w:themeColor="text1"/>
                <w:szCs w:val="24"/>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szCs w:val="24"/>
              </w:rPr>
            </w:pPr>
          </w:p>
        </w:tc>
        <w:tc>
          <w:tcPr>
            <w:tcW w:w="840" w:type="pct"/>
            <w:gridSpan w:val="2"/>
            <w:vAlign w:val="center"/>
          </w:tcPr>
          <w:p w:rsidR="00A76B9B" w:rsidRPr="00541E07" w:rsidRDefault="00A76B9B" w:rsidP="00A76B9B">
            <w:pPr>
              <w:spacing w:line="360" w:lineRule="exact"/>
              <w:jc w:val="both"/>
              <w:rPr>
                <w:rFonts w:ascii="標楷體" w:eastAsia="標楷體"/>
                <w:color w:val="000000" w:themeColor="text1"/>
                <w:szCs w:val="24"/>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szCs w:val="24"/>
              </w:rPr>
            </w:pPr>
          </w:p>
        </w:tc>
        <w:tc>
          <w:tcPr>
            <w:tcW w:w="823" w:type="pct"/>
            <w:vAlign w:val="center"/>
          </w:tcPr>
          <w:p w:rsidR="00A76B9B" w:rsidRPr="00541E07" w:rsidRDefault="00A76B9B" w:rsidP="00A76B9B">
            <w:pPr>
              <w:spacing w:line="360" w:lineRule="exact"/>
              <w:jc w:val="both"/>
              <w:rPr>
                <w:rFonts w:ascii="標楷體" w:eastAsia="標楷體"/>
                <w:color w:val="000000" w:themeColor="text1"/>
                <w:szCs w:val="24"/>
              </w:rPr>
            </w:pPr>
          </w:p>
        </w:tc>
      </w:tr>
      <w:tr w:rsidR="00541E07" w:rsidRPr="00541E07" w:rsidTr="00383413">
        <w:trPr>
          <w:cantSplit/>
          <w:trHeight w:val="60"/>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Cs w:val="24"/>
              </w:rPr>
            </w:pPr>
            <w:r w:rsidRPr="00541E07">
              <w:rPr>
                <w:rFonts w:ascii="標楷體" w:eastAsia="標楷體" w:hint="eastAsia"/>
                <w:color w:val="000000" w:themeColor="text1"/>
                <w:szCs w:val="24"/>
              </w:rPr>
              <w:t>廠 商 標 價</w:t>
            </w:r>
          </w:p>
        </w:tc>
        <w:tc>
          <w:tcPr>
            <w:tcW w:w="843" w:type="pct"/>
            <w:vAlign w:val="center"/>
          </w:tcPr>
          <w:p w:rsidR="00A76B9B" w:rsidRPr="00541E07" w:rsidRDefault="00A76B9B" w:rsidP="00A76B9B">
            <w:pPr>
              <w:spacing w:line="360" w:lineRule="exact"/>
              <w:jc w:val="both"/>
              <w:rPr>
                <w:rFonts w:ascii="標楷體" w:eastAsia="標楷體"/>
                <w:color w:val="000000" w:themeColor="text1"/>
                <w:szCs w:val="24"/>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szCs w:val="24"/>
              </w:rPr>
            </w:pPr>
          </w:p>
        </w:tc>
        <w:tc>
          <w:tcPr>
            <w:tcW w:w="840" w:type="pct"/>
            <w:gridSpan w:val="2"/>
            <w:vAlign w:val="center"/>
          </w:tcPr>
          <w:p w:rsidR="00A76B9B" w:rsidRPr="00541E07" w:rsidRDefault="00A76B9B" w:rsidP="00A76B9B">
            <w:pPr>
              <w:spacing w:line="360" w:lineRule="exact"/>
              <w:jc w:val="both"/>
              <w:rPr>
                <w:rFonts w:ascii="標楷體" w:eastAsia="標楷體"/>
                <w:color w:val="000000" w:themeColor="text1"/>
                <w:szCs w:val="24"/>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szCs w:val="24"/>
              </w:rPr>
            </w:pPr>
          </w:p>
        </w:tc>
        <w:tc>
          <w:tcPr>
            <w:tcW w:w="823" w:type="pct"/>
            <w:vAlign w:val="center"/>
          </w:tcPr>
          <w:p w:rsidR="00A76B9B" w:rsidRPr="00541E07" w:rsidRDefault="00A76B9B" w:rsidP="00A76B9B">
            <w:pPr>
              <w:spacing w:line="360" w:lineRule="exact"/>
              <w:jc w:val="both"/>
              <w:rPr>
                <w:rFonts w:ascii="標楷體" w:eastAsia="標楷體"/>
                <w:color w:val="000000" w:themeColor="text1"/>
                <w:szCs w:val="24"/>
              </w:rPr>
            </w:pPr>
          </w:p>
        </w:tc>
      </w:tr>
      <w:tr w:rsidR="00541E07" w:rsidRPr="00541E07" w:rsidTr="00383413">
        <w:trPr>
          <w:cantSplit/>
          <w:trHeight w:val="369"/>
        </w:trPr>
        <w:tc>
          <w:tcPr>
            <w:tcW w:w="813" w:type="pct"/>
            <w:gridSpan w:val="2"/>
            <w:tcBorders>
              <w:tl2br w:val="single" w:sz="4" w:space="0" w:color="auto"/>
            </w:tcBorders>
            <w:vAlign w:val="center"/>
          </w:tcPr>
          <w:p w:rsidR="00A76B9B" w:rsidRPr="00541E07" w:rsidRDefault="00A76B9B" w:rsidP="00A76B9B">
            <w:pPr>
              <w:spacing w:line="360" w:lineRule="exact"/>
              <w:jc w:val="right"/>
              <w:rPr>
                <w:rFonts w:ascii="標楷體" w:eastAsia="標楷體"/>
                <w:color w:val="000000" w:themeColor="text1"/>
              </w:rPr>
            </w:pPr>
            <w:r w:rsidRPr="00541E07">
              <w:rPr>
                <w:rFonts w:ascii="標楷體" w:eastAsia="標楷體" w:hint="eastAsia"/>
                <w:color w:val="000000" w:themeColor="text1"/>
              </w:rPr>
              <w:t>評分</w:t>
            </w:r>
          </w:p>
          <w:p w:rsidR="00A76B9B" w:rsidRPr="00541E07" w:rsidRDefault="00A76B9B" w:rsidP="00A76B9B">
            <w:pPr>
              <w:spacing w:line="360" w:lineRule="exact"/>
              <w:jc w:val="both"/>
              <w:rPr>
                <w:rFonts w:ascii="標楷體" w:eastAsia="標楷體"/>
                <w:color w:val="000000" w:themeColor="text1"/>
              </w:rPr>
            </w:pPr>
            <w:r w:rsidRPr="00541E07">
              <w:rPr>
                <w:rFonts w:ascii="標楷體" w:eastAsia="標楷體" w:hint="eastAsia"/>
                <w:color w:val="000000" w:themeColor="text1"/>
              </w:rPr>
              <w:t>出席</w:t>
            </w:r>
          </w:p>
          <w:p w:rsidR="00A76B9B" w:rsidRPr="00541E07" w:rsidRDefault="00A76B9B" w:rsidP="00A76B9B">
            <w:pPr>
              <w:spacing w:line="360" w:lineRule="exact"/>
              <w:jc w:val="both"/>
              <w:rPr>
                <w:rFonts w:ascii="標楷體" w:eastAsia="標楷體"/>
                <w:color w:val="000000" w:themeColor="text1"/>
              </w:rPr>
            </w:pPr>
            <w:r w:rsidRPr="00541E07">
              <w:rPr>
                <w:rFonts w:ascii="標楷體" w:eastAsia="標楷體" w:hint="eastAsia"/>
                <w:color w:val="000000" w:themeColor="text1"/>
              </w:rPr>
              <w:t>委員</w:t>
            </w:r>
          </w:p>
        </w:tc>
        <w:tc>
          <w:tcPr>
            <w:tcW w:w="843" w:type="pct"/>
            <w:vAlign w:val="center"/>
          </w:tcPr>
          <w:p w:rsidR="00A76B9B" w:rsidRPr="00541E07" w:rsidRDefault="00A76B9B" w:rsidP="00A76B9B">
            <w:pPr>
              <w:spacing w:line="360" w:lineRule="exact"/>
              <w:jc w:val="center"/>
              <w:rPr>
                <w:rFonts w:ascii="標楷體" w:eastAsia="標楷體"/>
                <w:color w:val="000000" w:themeColor="text1"/>
              </w:rPr>
            </w:pPr>
            <w:r w:rsidRPr="00541E07">
              <w:rPr>
                <w:rFonts w:ascii="標楷體" w:eastAsia="標楷體" w:hint="eastAsia"/>
                <w:color w:val="000000" w:themeColor="text1"/>
              </w:rPr>
              <w:t>得分</w:t>
            </w:r>
          </w:p>
        </w:tc>
        <w:tc>
          <w:tcPr>
            <w:tcW w:w="840" w:type="pct"/>
            <w:vAlign w:val="center"/>
          </w:tcPr>
          <w:p w:rsidR="00A76B9B" w:rsidRPr="00541E07" w:rsidRDefault="00A76B9B" w:rsidP="00A76B9B">
            <w:pPr>
              <w:spacing w:line="360" w:lineRule="exact"/>
              <w:jc w:val="center"/>
              <w:rPr>
                <w:rFonts w:ascii="標楷體" w:eastAsia="標楷體"/>
                <w:color w:val="000000" w:themeColor="text1"/>
              </w:rPr>
            </w:pPr>
            <w:r w:rsidRPr="00541E07">
              <w:rPr>
                <w:rFonts w:ascii="標楷體" w:eastAsia="標楷體" w:hint="eastAsia"/>
                <w:color w:val="000000" w:themeColor="text1"/>
              </w:rPr>
              <w:t>得分</w:t>
            </w:r>
          </w:p>
        </w:tc>
        <w:tc>
          <w:tcPr>
            <w:tcW w:w="840" w:type="pct"/>
            <w:gridSpan w:val="2"/>
            <w:vAlign w:val="center"/>
          </w:tcPr>
          <w:p w:rsidR="00A76B9B" w:rsidRPr="00541E07" w:rsidRDefault="00A76B9B" w:rsidP="00A76B9B">
            <w:pPr>
              <w:spacing w:line="360" w:lineRule="exact"/>
              <w:jc w:val="center"/>
              <w:rPr>
                <w:rFonts w:ascii="標楷體" w:eastAsia="標楷體"/>
                <w:color w:val="000000" w:themeColor="text1"/>
              </w:rPr>
            </w:pPr>
            <w:r w:rsidRPr="00541E07">
              <w:rPr>
                <w:rFonts w:ascii="標楷體" w:eastAsia="標楷體" w:hint="eastAsia"/>
                <w:color w:val="000000" w:themeColor="text1"/>
              </w:rPr>
              <w:t>得分</w:t>
            </w:r>
          </w:p>
        </w:tc>
        <w:tc>
          <w:tcPr>
            <w:tcW w:w="840" w:type="pct"/>
            <w:vAlign w:val="center"/>
          </w:tcPr>
          <w:p w:rsidR="00A76B9B" w:rsidRPr="00541E07" w:rsidRDefault="00A76B9B" w:rsidP="00A76B9B">
            <w:pPr>
              <w:spacing w:line="360" w:lineRule="exact"/>
              <w:jc w:val="center"/>
              <w:rPr>
                <w:rFonts w:ascii="標楷體" w:eastAsia="標楷體"/>
                <w:color w:val="000000" w:themeColor="text1"/>
              </w:rPr>
            </w:pPr>
            <w:r w:rsidRPr="00541E07">
              <w:rPr>
                <w:rFonts w:ascii="標楷體" w:eastAsia="標楷體" w:hint="eastAsia"/>
                <w:color w:val="000000" w:themeColor="text1"/>
              </w:rPr>
              <w:t>得分</w:t>
            </w:r>
          </w:p>
        </w:tc>
        <w:tc>
          <w:tcPr>
            <w:tcW w:w="823" w:type="pct"/>
            <w:vAlign w:val="center"/>
          </w:tcPr>
          <w:p w:rsidR="00A76B9B" w:rsidRPr="00541E07" w:rsidRDefault="00A76B9B" w:rsidP="00A76B9B">
            <w:pPr>
              <w:spacing w:line="360" w:lineRule="exact"/>
              <w:jc w:val="center"/>
              <w:rPr>
                <w:rFonts w:ascii="標楷體" w:eastAsia="標楷體"/>
                <w:color w:val="000000" w:themeColor="text1"/>
              </w:rPr>
            </w:pPr>
            <w:r w:rsidRPr="00541E07">
              <w:rPr>
                <w:rFonts w:ascii="標楷體" w:eastAsia="標楷體" w:hint="eastAsia"/>
                <w:color w:val="000000" w:themeColor="text1"/>
              </w:rPr>
              <w:t>得分</w:t>
            </w:r>
          </w:p>
        </w:tc>
      </w:tr>
      <w:tr w:rsidR="00541E07" w:rsidRPr="00541E07" w:rsidTr="00383413">
        <w:trPr>
          <w:cantSplit/>
          <w:trHeight w:val="129"/>
        </w:trPr>
        <w:tc>
          <w:tcPr>
            <w:tcW w:w="813" w:type="pct"/>
            <w:gridSpan w:val="2"/>
            <w:vAlign w:val="center"/>
          </w:tcPr>
          <w:p w:rsidR="00A76B9B" w:rsidRPr="00541E07" w:rsidRDefault="00A76B9B" w:rsidP="00A76B9B">
            <w:pPr>
              <w:spacing w:line="360" w:lineRule="exact"/>
              <w:jc w:val="center"/>
              <w:rPr>
                <w:rFonts w:eastAsia="標楷體"/>
                <w:color w:val="000000" w:themeColor="text1"/>
                <w:sz w:val="28"/>
              </w:rPr>
            </w:pPr>
            <w:r w:rsidRPr="00541E07">
              <w:rPr>
                <w:rFonts w:eastAsia="標楷體" w:hint="eastAsia"/>
                <w:color w:val="000000" w:themeColor="text1"/>
                <w:sz w:val="28"/>
              </w:rPr>
              <w:t>1</w:t>
            </w:r>
          </w:p>
        </w:tc>
        <w:tc>
          <w:tcPr>
            <w:tcW w:w="843"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gridSpan w:val="2"/>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23" w:type="pct"/>
            <w:vAlign w:val="center"/>
          </w:tcPr>
          <w:p w:rsidR="00A76B9B" w:rsidRPr="00541E07" w:rsidRDefault="00A76B9B" w:rsidP="00A76B9B">
            <w:pPr>
              <w:spacing w:line="360" w:lineRule="exact"/>
              <w:jc w:val="both"/>
              <w:rPr>
                <w:rFonts w:ascii="標楷體" w:eastAsia="標楷體"/>
                <w:color w:val="000000" w:themeColor="text1"/>
              </w:rPr>
            </w:pPr>
          </w:p>
        </w:tc>
      </w:tr>
      <w:tr w:rsidR="00541E07" w:rsidRPr="00541E07" w:rsidTr="00383413">
        <w:trPr>
          <w:cantSplit/>
          <w:trHeight w:val="440"/>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 w:val="28"/>
              </w:rPr>
            </w:pPr>
            <w:r w:rsidRPr="00541E07">
              <w:rPr>
                <w:rFonts w:ascii="標楷體" w:eastAsia="標楷體" w:hint="eastAsia"/>
                <w:color w:val="000000" w:themeColor="text1"/>
                <w:sz w:val="28"/>
              </w:rPr>
              <w:t>2</w:t>
            </w:r>
          </w:p>
        </w:tc>
        <w:tc>
          <w:tcPr>
            <w:tcW w:w="843"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gridSpan w:val="2"/>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23" w:type="pct"/>
            <w:vAlign w:val="center"/>
          </w:tcPr>
          <w:p w:rsidR="00A76B9B" w:rsidRPr="00541E07" w:rsidRDefault="00A76B9B" w:rsidP="00A76B9B">
            <w:pPr>
              <w:spacing w:line="360" w:lineRule="exact"/>
              <w:jc w:val="both"/>
              <w:rPr>
                <w:rFonts w:ascii="標楷體" w:eastAsia="標楷體"/>
                <w:color w:val="000000" w:themeColor="text1"/>
              </w:rPr>
            </w:pPr>
          </w:p>
        </w:tc>
      </w:tr>
      <w:tr w:rsidR="00541E07" w:rsidRPr="00541E07" w:rsidTr="00383413">
        <w:trPr>
          <w:cantSplit/>
          <w:trHeight w:val="60"/>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 w:val="28"/>
              </w:rPr>
            </w:pPr>
            <w:r w:rsidRPr="00541E07">
              <w:rPr>
                <w:rFonts w:ascii="標楷體" w:eastAsia="標楷體" w:hint="eastAsia"/>
                <w:color w:val="000000" w:themeColor="text1"/>
                <w:sz w:val="28"/>
              </w:rPr>
              <w:t>3</w:t>
            </w:r>
          </w:p>
        </w:tc>
        <w:tc>
          <w:tcPr>
            <w:tcW w:w="843"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gridSpan w:val="2"/>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23" w:type="pct"/>
            <w:vAlign w:val="center"/>
          </w:tcPr>
          <w:p w:rsidR="00A76B9B" w:rsidRPr="00541E07" w:rsidRDefault="00A76B9B" w:rsidP="00A76B9B">
            <w:pPr>
              <w:spacing w:line="360" w:lineRule="exact"/>
              <w:jc w:val="both"/>
              <w:rPr>
                <w:rFonts w:ascii="標楷體" w:eastAsia="標楷體"/>
                <w:color w:val="000000" w:themeColor="text1"/>
              </w:rPr>
            </w:pPr>
          </w:p>
        </w:tc>
      </w:tr>
      <w:tr w:rsidR="00541E07" w:rsidRPr="00541E07" w:rsidTr="00383413">
        <w:trPr>
          <w:cantSplit/>
          <w:trHeight w:val="60"/>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 w:val="28"/>
              </w:rPr>
            </w:pPr>
            <w:r w:rsidRPr="00541E07">
              <w:rPr>
                <w:rFonts w:ascii="標楷體" w:eastAsia="標楷體" w:hint="eastAsia"/>
                <w:color w:val="000000" w:themeColor="text1"/>
                <w:sz w:val="28"/>
              </w:rPr>
              <w:t>4</w:t>
            </w:r>
          </w:p>
        </w:tc>
        <w:tc>
          <w:tcPr>
            <w:tcW w:w="843"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gridSpan w:val="2"/>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23" w:type="pct"/>
            <w:vAlign w:val="center"/>
          </w:tcPr>
          <w:p w:rsidR="00A76B9B" w:rsidRPr="00541E07" w:rsidRDefault="00A76B9B" w:rsidP="00A76B9B">
            <w:pPr>
              <w:spacing w:line="360" w:lineRule="exact"/>
              <w:jc w:val="both"/>
              <w:rPr>
                <w:rFonts w:ascii="標楷體" w:eastAsia="標楷體"/>
                <w:color w:val="000000" w:themeColor="text1"/>
              </w:rPr>
            </w:pPr>
          </w:p>
        </w:tc>
      </w:tr>
      <w:tr w:rsidR="00541E07" w:rsidRPr="00541E07" w:rsidTr="00383413">
        <w:trPr>
          <w:cantSplit/>
          <w:trHeight w:val="60"/>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 w:val="28"/>
              </w:rPr>
            </w:pPr>
            <w:r w:rsidRPr="00541E07">
              <w:rPr>
                <w:rFonts w:ascii="標楷體" w:eastAsia="標楷體" w:hint="eastAsia"/>
                <w:color w:val="000000" w:themeColor="text1"/>
                <w:sz w:val="28"/>
              </w:rPr>
              <w:t>5</w:t>
            </w:r>
          </w:p>
        </w:tc>
        <w:tc>
          <w:tcPr>
            <w:tcW w:w="843"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gridSpan w:val="2"/>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23" w:type="pct"/>
            <w:vAlign w:val="center"/>
          </w:tcPr>
          <w:p w:rsidR="00A76B9B" w:rsidRPr="00541E07" w:rsidRDefault="00A76B9B" w:rsidP="00A76B9B">
            <w:pPr>
              <w:spacing w:line="360" w:lineRule="exact"/>
              <w:jc w:val="both"/>
              <w:rPr>
                <w:rFonts w:ascii="標楷體" w:eastAsia="標楷體"/>
                <w:color w:val="000000" w:themeColor="text1"/>
              </w:rPr>
            </w:pPr>
          </w:p>
        </w:tc>
      </w:tr>
      <w:tr w:rsidR="00541E07" w:rsidRPr="00541E07" w:rsidTr="00383413">
        <w:trPr>
          <w:cantSplit/>
          <w:trHeight w:val="60"/>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 w:val="28"/>
              </w:rPr>
            </w:pPr>
            <w:r w:rsidRPr="00541E07">
              <w:rPr>
                <w:rFonts w:ascii="標楷體" w:eastAsia="標楷體" w:hint="eastAsia"/>
                <w:color w:val="000000" w:themeColor="text1"/>
                <w:sz w:val="28"/>
              </w:rPr>
              <w:t>6</w:t>
            </w:r>
          </w:p>
        </w:tc>
        <w:tc>
          <w:tcPr>
            <w:tcW w:w="843"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gridSpan w:val="2"/>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23" w:type="pct"/>
            <w:vAlign w:val="center"/>
          </w:tcPr>
          <w:p w:rsidR="00A76B9B" w:rsidRPr="00541E07" w:rsidRDefault="00A76B9B" w:rsidP="00A76B9B">
            <w:pPr>
              <w:spacing w:line="360" w:lineRule="exact"/>
              <w:jc w:val="both"/>
              <w:rPr>
                <w:rFonts w:ascii="標楷體" w:eastAsia="標楷體"/>
                <w:color w:val="000000" w:themeColor="text1"/>
              </w:rPr>
            </w:pPr>
          </w:p>
        </w:tc>
      </w:tr>
      <w:tr w:rsidR="00541E07" w:rsidRPr="00541E07" w:rsidTr="00383413">
        <w:trPr>
          <w:cantSplit/>
          <w:trHeight w:val="124"/>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 w:val="28"/>
              </w:rPr>
            </w:pPr>
            <w:r w:rsidRPr="00541E07">
              <w:rPr>
                <w:rFonts w:ascii="標楷體" w:eastAsia="標楷體" w:hint="eastAsia"/>
                <w:color w:val="000000" w:themeColor="text1"/>
                <w:sz w:val="28"/>
              </w:rPr>
              <w:t>7</w:t>
            </w:r>
          </w:p>
        </w:tc>
        <w:tc>
          <w:tcPr>
            <w:tcW w:w="843"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gridSpan w:val="2"/>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23" w:type="pct"/>
            <w:vAlign w:val="center"/>
          </w:tcPr>
          <w:p w:rsidR="00A76B9B" w:rsidRPr="00541E07" w:rsidRDefault="00A76B9B" w:rsidP="00A76B9B">
            <w:pPr>
              <w:spacing w:line="360" w:lineRule="exact"/>
              <w:jc w:val="both"/>
              <w:rPr>
                <w:rFonts w:ascii="標楷體" w:eastAsia="標楷體"/>
                <w:color w:val="000000" w:themeColor="text1"/>
              </w:rPr>
            </w:pPr>
          </w:p>
        </w:tc>
      </w:tr>
      <w:tr w:rsidR="00541E07" w:rsidRPr="00541E07" w:rsidTr="00383413">
        <w:trPr>
          <w:cantSplit/>
          <w:trHeight w:val="975"/>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 w:val="28"/>
              </w:rPr>
            </w:pPr>
            <w:r w:rsidRPr="00541E07">
              <w:rPr>
                <w:rFonts w:ascii="標楷體" w:eastAsia="標楷體" w:hint="eastAsia"/>
                <w:color w:val="000000" w:themeColor="text1"/>
                <w:sz w:val="27"/>
                <w:szCs w:val="27"/>
              </w:rPr>
              <w:t>平均得分</w:t>
            </w:r>
          </w:p>
        </w:tc>
        <w:tc>
          <w:tcPr>
            <w:tcW w:w="843"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gridSpan w:val="2"/>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23" w:type="pct"/>
            <w:vAlign w:val="center"/>
          </w:tcPr>
          <w:p w:rsidR="00A76B9B" w:rsidRPr="00541E07" w:rsidRDefault="00A76B9B" w:rsidP="00A76B9B">
            <w:pPr>
              <w:spacing w:line="360" w:lineRule="exact"/>
              <w:jc w:val="both"/>
              <w:rPr>
                <w:rFonts w:ascii="標楷體" w:eastAsia="標楷體"/>
                <w:color w:val="000000" w:themeColor="text1"/>
              </w:rPr>
            </w:pPr>
          </w:p>
        </w:tc>
      </w:tr>
      <w:tr w:rsidR="00541E07" w:rsidRPr="00541E07" w:rsidTr="00383413">
        <w:trPr>
          <w:cantSplit/>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 w:val="32"/>
              </w:rPr>
            </w:pPr>
            <w:r w:rsidRPr="00541E07">
              <w:rPr>
                <w:rFonts w:ascii="標楷體" w:eastAsia="標楷體" w:hint="eastAsia"/>
                <w:color w:val="000000" w:themeColor="text1"/>
                <w:sz w:val="32"/>
              </w:rPr>
              <w:t>全部委員</w:t>
            </w:r>
          </w:p>
          <w:p w:rsidR="00A76B9B" w:rsidRPr="00541E07" w:rsidRDefault="00A76B9B" w:rsidP="00A76B9B">
            <w:pPr>
              <w:spacing w:line="360" w:lineRule="exact"/>
              <w:jc w:val="both"/>
              <w:rPr>
                <w:rFonts w:ascii="標楷體" w:eastAsia="標楷體"/>
                <w:color w:val="000000" w:themeColor="text1"/>
                <w:sz w:val="20"/>
              </w:rPr>
            </w:pPr>
            <w:r w:rsidRPr="00541E07">
              <w:rPr>
                <w:rFonts w:ascii="標楷體" w:eastAsia="標楷體" w:hint="eastAsia"/>
                <w:color w:val="000000" w:themeColor="text1"/>
                <w:sz w:val="20"/>
              </w:rPr>
              <w:t>(出席委員請於□內打勾)</w:t>
            </w:r>
          </w:p>
        </w:tc>
        <w:tc>
          <w:tcPr>
            <w:tcW w:w="4187" w:type="pct"/>
            <w:gridSpan w:val="6"/>
            <w:vAlign w:val="center"/>
          </w:tcPr>
          <w:p w:rsidR="00A76B9B" w:rsidRPr="00541E07" w:rsidRDefault="00A76B9B" w:rsidP="00A76B9B">
            <w:pPr>
              <w:spacing w:line="400" w:lineRule="exact"/>
              <w:jc w:val="both"/>
              <w:rPr>
                <w:rFonts w:ascii="標楷體" w:eastAsia="標楷體"/>
                <w:color w:val="000000" w:themeColor="text1"/>
                <w:sz w:val="20"/>
              </w:rPr>
            </w:pPr>
            <w:r w:rsidRPr="00541E07">
              <w:rPr>
                <w:rFonts w:ascii="標楷體" w:eastAsia="標楷體" w:hint="eastAsia"/>
                <w:color w:val="000000" w:themeColor="text1"/>
                <w:sz w:val="20"/>
              </w:rPr>
              <w:t>姓名(職業)：</w:t>
            </w:r>
            <w:r w:rsidRPr="00541E07">
              <w:rPr>
                <w:rFonts w:ascii="標楷體" w:eastAsia="標楷體" w:hint="eastAsia"/>
                <w:color w:val="000000" w:themeColor="text1"/>
                <w:sz w:val="20"/>
                <w:u w:val="single"/>
              </w:rPr>
              <w:t>□        (</w:t>
            </w:r>
            <w:r w:rsidRPr="00541E07">
              <w:rPr>
                <w:rFonts w:ascii="標楷體" w:eastAsia="標楷體" w:hint="eastAsia"/>
                <w:color w:val="000000" w:themeColor="text1"/>
                <w:sz w:val="20"/>
              </w:rPr>
              <w:t xml:space="preserve">          )，姓名(職業)：</w:t>
            </w:r>
            <w:r w:rsidRPr="00541E07">
              <w:rPr>
                <w:rFonts w:ascii="標楷體" w:eastAsia="標楷體" w:hint="eastAsia"/>
                <w:color w:val="000000" w:themeColor="text1"/>
                <w:sz w:val="20"/>
                <w:u w:val="single"/>
              </w:rPr>
              <w:t>□             (</w:t>
            </w:r>
            <w:r w:rsidRPr="00541E07">
              <w:rPr>
                <w:rFonts w:ascii="標楷體" w:eastAsia="標楷體" w:hint="eastAsia"/>
                <w:color w:val="000000" w:themeColor="text1"/>
                <w:sz w:val="20"/>
              </w:rPr>
              <w:t xml:space="preserve">            ) </w:t>
            </w:r>
          </w:p>
          <w:p w:rsidR="00A76B9B" w:rsidRPr="00541E07" w:rsidRDefault="00A76B9B" w:rsidP="00A76B9B">
            <w:pPr>
              <w:spacing w:line="400" w:lineRule="exact"/>
              <w:jc w:val="both"/>
              <w:rPr>
                <w:rFonts w:ascii="標楷體" w:eastAsia="標楷體"/>
                <w:color w:val="000000" w:themeColor="text1"/>
                <w:sz w:val="20"/>
              </w:rPr>
            </w:pPr>
            <w:r w:rsidRPr="00541E07">
              <w:rPr>
                <w:rFonts w:ascii="標楷體" w:eastAsia="標楷體" w:hint="eastAsia"/>
                <w:color w:val="000000" w:themeColor="text1"/>
                <w:sz w:val="20"/>
              </w:rPr>
              <w:t>姓名(職業)：</w:t>
            </w:r>
            <w:r w:rsidRPr="00541E07">
              <w:rPr>
                <w:rFonts w:ascii="標楷體" w:eastAsia="標楷體" w:hint="eastAsia"/>
                <w:color w:val="000000" w:themeColor="text1"/>
                <w:sz w:val="20"/>
                <w:u w:val="single"/>
              </w:rPr>
              <w:t>□        (</w:t>
            </w:r>
            <w:r w:rsidRPr="00541E07">
              <w:rPr>
                <w:rFonts w:ascii="標楷體" w:eastAsia="標楷體" w:hint="eastAsia"/>
                <w:color w:val="000000" w:themeColor="text1"/>
                <w:sz w:val="20"/>
              </w:rPr>
              <w:t xml:space="preserve">          )，姓名(職業)：</w:t>
            </w:r>
            <w:r w:rsidRPr="00541E07">
              <w:rPr>
                <w:rFonts w:ascii="標楷體" w:eastAsia="標楷體" w:hint="eastAsia"/>
                <w:color w:val="000000" w:themeColor="text1"/>
                <w:sz w:val="20"/>
                <w:u w:val="single"/>
              </w:rPr>
              <w:t>□             (</w:t>
            </w:r>
            <w:r w:rsidRPr="00541E07">
              <w:rPr>
                <w:rFonts w:ascii="標楷體" w:eastAsia="標楷體" w:hint="eastAsia"/>
                <w:color w:val="000000" w:themeColor="text1"/>
                <w:sz w:val="20"/>
              </w:rPr>
              <w:t xml:space="preserve">            ) </w:t>
            </w:r>
          </w:p>
          <w:p w:rsidR="00A76B9B" w:rsidRPr="00541E07" w:rsidRDefault="00A76B9B" w:rsidP="00A76B9B">
            <w:pPr>
              <w:spacing w:line="400" w:lineRule="exact"/>
              <w:jc w:val="both"/>
              <w:rPr>
                <w:rFonts w:ascii="標楷體" w:eastAsia="標楷體"/>
                <w:color w:val="000000" w:themeColor="text1"/>
                <w:sz w:val="20"/>
              </w:rPr>
            </w:pPr>
            <w:r w:rsidRPr="00541E07">
              <w:rPr>
                <w:rFonts w:ascii="標楷體" w:eastAsia="標楷體" w:hint="eastAsia"/>
                <w:color w:val="000000" w:themeColor="text1"/>
                <w:sz w:val="20"/>
              </w:rPr>
              <w:t>姓名(職業)：</w:t>
            </w:r>
            <w:r w:rsidRPr="00541E07">
              <w:rPr>
                <w:rFonts w:ascii="標楷體" w:eastAsia="標楷體" w:hint="eastAsia"/>
                <w:color w:val="000000" w:themeColor="text1"/>
                <w:sz w:val="20"/>
                <w:u w:val="single"/>
              </w:rPr>
              <w:t>□        (</w:t>
            </w:r>
            <w:r w:rsidRPr="00541E07">
              <w:rPr>
                <w:rFonts w:ascii="標楷體" w:eastAsia="標楷體" w:hint="eastAsia"/>
                <w:color w:val="000000" w:themeColor="text1"/>
                <w:sz w:val="20"/>
              </w:rPr>
              <w:t xml:space="preserve">          )，姓名(職業)：</w:t>
            </w:r>
            <w:r w:rsidRPr="00541E07">
              <w:rPr>
                <w:rFonts w:ascii="標楷體" w:eastAsia="標楷體" w:hint="eastAsia"/>
                <w:color w:val="000000" w:themeColor="text1"/>
                <w:sz w:val="20"/>
                <w:u w:val="single"/>
              </w:rPr>
              <w:t>□             (</w:t>
            </w:r>
            <w:r w:rsidRPr="00541E07">
              <w:rPr>
                <w:rFonts w:ascii="標楷體" w:eastAsia="標楷體" w:hint="eastAsia"/>
                <w:color w:val="000000" w:themeColor="text1"/>
                <w:sz w:val="20"/>
              </w:rPr>
              <w:t xml:space="preserve">            )</w:t>
            </w:r>
          </w:p>
          <w:p w:rsidR="00A76B9B" w:rsidRPr="00541E07" w:rsidRDefault="00A76B9B" w:rsidP="00A76B9B">
            <w:pPr>
              <w:spacing w:line="400" w:lineRule="exact"/>
              <w:jc w:val="both"/>
              <w:rPr>
                <w:rFonts w:ascii="標楷體" w:eastAsia="標楷體"/>
                <w:color w:val="000000" w:themeColor="text1"/>
                <w:sz w:val="20"/>
              </w:rPr>
            </w:pPr>
            <w:r w:rsidRPr="00541E07">
              <w:rPr>
                <w:rFonts w:ascii="標楷體" w:eastAsia="標楷體" w:hint="eastAsia"/>
                <w:color w:val="000000" w:themeColor="text1"/>
                <w:sz w:val="20"/>
              </w:rPr>
              <w:t>姓名(職業)：</w:t>
            </w:r>
            <w:r w:rsidRPr="00541E07">
              <w:rPr>
                <w:rFonts w:ascii="標楷體" w:eastAsia="標楷體" w:hint="eastAsia"/>
                <w:color w:val="000000" w:themeColor="text1"/>
                <w:sz w:val="20"/>
                <w:u w:val="single"/>
              </w:rPr>
              <w:t>□        (</w:t>
            </w:r>
            <w:r w:rsidRPr="00541E07">
              <w:rPr>
                <w:rFonts w:ascii="標楷體" w:eastAsia="標楷體" w:hint="eastAsia"/>
                <w:color w:val="000000" w:themeColor="text1"/>
                <w:sz w:val="20"/>
              </w:rPr>
              <w:t xml:space="preserve">          )</w:t>
            </w:r>
          </w:p>
        </w:tc>
      </w:tr>
      <w:tr w:rsidR="00541E07" w:rsidRPr="00541E07" w:rsidTr="00383413">
        <w:trPr>
          <w:cantSplit/>
          <w:trHeight w:val="1409"/>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 w:val="28"/>
              </w:rPr>
            </w:pPr>
            <w:r w:rsidRPr="00541E07">
              <w:rPr>
                <w:rFonts w:ascii="標楷體" w:eastAsia="標楷體" w:hint="eastAsia"/>
                <w:color w:val="000000" w:themeColor="text1"/>
                <w:sz w:val="28"/>
              </w:rPr>
              <w:t>審 查</w:t>
            </w:r>
          </w:p>
          <w:p w:rsidR="00A76B9B" w:rsidRPr="00541E07" w:rsidRDefault="00A76B9B" w:rsidP="00A76B9B">
            <w:pPr>
              <w:spacing w:line="360" w:lineRule="exact"/>
              <w:jc w:val="center"/>
              <w:rPr>
                <w:rFonts w:ascii="標楷體" w:eastAsia="標楷體"/>
                <w:color w:val="000000" w:themeColor="text1"/>
                <w:sz w:val="28"/>
              </w:rPr>
            </w:pPr>
            <w:r w:rsidRPr="00541E07">
              <w:rPr>
                <w:rFonts w:ascii="標楷體" w:eastAsia="標楷體" w:hint="eastAsia"/>
                <w:color w:val="000000" w:themeColor="text1"/>
                <w:sz w:val="28"/>
              </w:rPr>
              <w:t>結 果</w:t>
            </w:r>
          </w:p>
        </w:tc>
        <w:tc>
          <w:tcPr>
            <w:tcW w:w="4187" w:type="pct"/>
            <w:gridSpan w:val="6"/>
            <w:vAlign w:val="center"/>
          </w:tcPr>
          <w:p w:rsidR="00A76B9B" w:rsidRPr="00541E07" w:rsidRDefault="00A76B9B" w:rsidP="00A76B9B">
            <w:pPr>
              <w:spacing w:line="320" w:lineRule="exact"/>
              <w:jc w:val="both"/>
              <w:rPr>
                <w:rFonts w:ascii="標楷體" w:eastAsia="標楷體"/>
                <w:color w:val="000000" w:themeColor="text1"/>
                <w:sz w:val="20"/>
              </w:rPr>
            </w:pPr>
            <w:r w:rsidRPr="00541E07">
              <w:rPr>
                <w:rFonts w:ascii="標楷體" w:eastAsia="標楷體" w:hint="eastAsia"/>
                <w:color w:val="000000" w:themeColor="text1"/>
                <w:sz w:val="20"/>
              </w:rPr>
              <w:t>廠商(名稱)：</w:t>
            </w:r>
            <w:r w:rsidRPr="00541E07">
              <w:rPr>
                <w:rFonts w:ascii="標楷體" w:eastAsia="標楷體" w:hint="eastAsia"/>
                <w:color w:val="000000" w:themeColor="text1"/>
                <w:sz w:val="20"/>
                <w:u w:val="single"/>
              </w:rPr>
              <w:t xml:space="preserve">                       </w:t>
            </w:r>
            <w:r w:rsidRPr="00541E07">
              <w:rPr>
                <w:rFonts w:ascii="標楷體" w:eastAsia="標楷體" w:hint="eastAsia"/>
                <w:color w:val="000000" w:themeColor="text1"/>
                <w:sz w:val="20"/>
              </w:rPr>
              <w:t>，為評分審查</w:t>
            </w:r>
            <w:r w:rsidRPr="00541E07">
              <w:rPr>
                <w:rFonts w:ascii="標楷體" w:eastAsia="標楷體" w:hint="eastAsia"/>
                <w:color w:val="000000" w:themeColor="text1"/>
                <w:sz w:val="20"/>
                <w:u w:val="single"/>
              </w:rPr>
              <w:t xml:space="preserve">       </w:t>
            </w:r>
            <w:r w:rsidRPr="00541E07">
              <w:rPr>
                <w:rFonts w:ascii="標楷體" w:eastAsia="標楷體" w:hint="eastAsia"/>
                <w:color w:val="000000" w:themeColor="text1"/>
                <w:sz w:val="20"/>
              </w:rPr>
              <w:t xml:space="preserve">廠商。    </w:t>
            </w:r>
          </w:p>
          <w:p w:rsidR="00A76B9B" w:rsidRPr="00541E07" w:rsidRDefault="00A76B9B" w:rsidP="00A76B9B">
            <w:pPr>
              <w:spacing w:line="320" w:lineRule="exact"/>
              <w:jc w:val="both"/>
              <w:rPr>
                <w:rFonts w:ascii="標楷體" w:eastAsia="標楷體"/>
                <w:color w:val="000000" w:themeColor="text1"/>
                <w:sz w:val="20"/>
              </w:rPr>
            </w:pPr>
            <w:r w:rsidRPr="00541E07">
              <w:rPr>
                <w:rFonts w:ascii="標楷體" w:eastAsia="標楷體" w:hint="eastAsia"/>
                <w:color w:val="000000" w:themeColor="text1"/>
                <w:sz w:val="20"/>
              </w:rPr>
              <w:t>廠商(名稱)：</w:t>
            </w:r>
            <w:r w:rsidRPr="00541E07">
              <w:rPr>
                <w:rFonts w:ascii="標楷體" w:eastAsia="標楷體" w:hint="eastAsia"/>
                <w:color w:val="000000" w:themeColor="text1"/>
                <w:sz w:val="20"/>
                <w:u w:val="single"/>
              </w:rPr>
              <w:t xml:space="preserve">                       </w:t>
            </w:r>
            <w:r w:rsidRPr="00541E07">
              <w:rPr>
                <w:rFonts w:ascii="標楷體" w:eastAsia="標楷體" w:hint="eastAsia"/>
                <w:color w:val="000000" w:themeColor="text1"/>
                <w:sz w:val="20"/>
              </w:rPr>
              <w:t>，為評分審查</w:t>
            </w:r>
            <w:r w:rsidRPr="00541E07">
              <w:rPr>
                <w:rFonts w:ascii="標楷體" w:eastAsia="標楷體" w:hint="eastAsia"/>
                <w:color w:val="000000" w:themeColor="text1"/>
                <w:sz w:val="20"/>
                <w:u w:val="single"/>
              </w:rPr>
              <w:t xml:space="preserve">       </w:t>
            </w:r>
            <w:r w:rsidRPr="00541E07">
              <w:rPr>
                <w:rFonts w:ascii="標楷體" w:eastAsia="標楷體" w:hint="eastAsia"/>
                <w:color w:val="000000" w:themeColor="text1"/>
                <w:sz w:val="20"/>
              </w:rPr>
              <w:t>廠商。</w:t>
            </w:r>
          </w:p>
          <w:p w:rsidR="00A76B9B" w:rsidRPr="00541E07" w:rsidRDefault="00A76B9B" w:rsidP="00A76B9B">
            <w:pPr>
              <w:spacing w:line="320" w:lineRule="exact"/>
              <w:jc w:val="both"/>
              <w:rPr>
                <w:rFonts w:ascii="標楷體" w:eastAsia="標楷體"/>
                <w:color w:val="000000" w:themeColor="text1"/>
                <w:sz w:val="20"/>
              </w:rPr>
            </w:pPr>
            <w:r w:rsidRPr="00541E07">
              <w:rPr>
                <w:rFonts w:ascii="標楷體" w:eastAsia="標楷體" w:hint="eastAsia"/>
                <w:color w:val="000000" w:themeColor="text1"/>
                <w:sz w:val="20"/>
              </w:rPr>
              <w:t>廠商(名稱)：</w:t>
            </w:r>
            <w:r w:rsidRPr="00541E07">
              <w:rPr>
                <w:rFonts w:ascii="標楷體" w:eastAsia="標楷體" w:hint="eastAsia"/>
                <w:color w:val="000000" w:themeColor="text1"/>
                <w:sz w:val="20"/>
                <w:u w:val="single"/>
              </w:rPr>
              <w:t xml:space="preserve">                       </w:t>
            </w:r>
            <w:r w:rsidRPr="00541E07">
              <w:rPr>
                <w:rFonts w:ascii="標楷體" w:eastAsia="標楷體" w:hint="eastAsia"/>
                <w:color w:val="000000" w:themeColor="text1"/>
                <w:sz w:val="20"/>
              </w:rPr>
              <w:t>，為評分審查</w:t>
            </w:r>
            <w:r w:rsidRPr="00541E07">
              <w:rPr>
                <w:rFonts w:ascii="標楷體" w:eastAsia="標楷體" w:hint="eastAsia"/>
                <w:color w:val="000000" w:themeColor="text1"/>
                <w:sz w:val="20"/>
                <w:u w:val="single"/>
              </w:rPr>
              <w:t xml:space="preserve">       </w:t>
            </w:r>
            <w:r w:rsidRPr="00541E07">
              <w:rPr>
                <w:rFonts w:ascii="標楷體" w:eastAsia="標楷體" w:hint="eastAsia"/>
                <w:color w:val="000000" w:themeColor="text1"/>
                <w:sz w:val="20"/>
              </w:rPr>
              <w:t>廠商。</w:t>
            </w:r>
          </w:p>
          <w:p w:rsidR="00A76B9B" w:rsidRPr="00541E07" w:rsidRDefault="00A76B9B" w:rsidP="00A76B9B">
            <w:pPr>
              <w:spacing w:line="320" w:lineRule="exact"/>
              <w:jc w:val="both"/>
              <w:rPr>
                <w:rFonts w:ascii="標楷體" w:eastAsia="標楷體"/>
                <w:color w:val="000000" w:themeColor="text1"/>
                <w:sz w:val="20"/>
              </w:rPr>
            </w:pPr>
            <w:r w:rsidRPr="00541E07">
              <w:rPr>
                <w:rFonts w:ascii="標楷體" w:eastAsia="標楷體" w:hint="eastAsia"/>
                <w:color w:val="000000" w:themeColor="text1"/>
                <w:sz w:val="20"/>
              </w:rPr>
              <w:t>廠商(名稱)：</w:t>
            </w:r>
            <w:r w:rsidRPr="00541E07">
              <w:rPr>
                <w:rFonts w:ascii="標楷體" w:eastAsia="標楷體" w:hint="eastAsia"/>
                <w:color w:val="000000" w:themeColor="text1"/>
                <w:sz w:val="20"/>
                <w:u w:val="single"/>
              </w:rPr>
              <w:t xml:space="preserve">                       </w:t>
            </w:r>
            <w:r w:rsidRPr="00541E07">
              <w:rPr>
                <w:rFonts w:ascii="標楷體" w:eastAsia="標楷體" w:hint="eastAsia"/>
                <w:color w:val="000000" w:themeColor="text1"/>
                <w:sz w:val="20"/>
              </w:rPr>
              <w:t>，為評分審查</w:t>
            </w:r>
            <w:r w:rsidRPr="00541E07">
              <w:rPr>
                <w:rFonts w:ascii="標楷體" w:eastAsia="標楷體" w:hint="eastAsia"/>
                <w:color w:val="000000" w:themeColor="text1"/>
                <w:sz w:val="20"/>
                <w:u w:val="single"/>
              </w:rPr>
              <w:t xml:space="preserve">       </w:t>
            </w:r>
            <w:r w:rsidRPr="00541E07">
              <w:rPr>
                <w:rFonts w:ascii="標楷體" w:eastAsia="標楷體" w:hint="eastAsia"/>
                <w:color w:val="000000" w:themeColor="text1"/>
                <w:sz w:val="20"/>
              </w:rPr>
              <w:t>廠商。</w:t>
            </w:r>
          </w:p>
          <w:p w:rsidR="00A76B9B" w:rsidRPr="00541E07" w:rsidRDefault="00A76B9B" w:rsidP="00A76B9B">
            <w:pPr>
              <w:spacing w:line="320" w:lineRule="exact"/>
              <w:jc w:val="both"/>
              <w:rPr>
                <w:rFonts w:ascii="標楷體" w:eastAsia="標楷體"/>
                <w:color w:val="000000" w:themeColor="text1"/>
                <w:sz w:val="20"/>
              </w:rPr>
            </w:pPr>
            <w:r w:rsidRPr="00541E07">
              <w:rPr>
                <w:rFonts w:ascii="標楷體" w:eastAsia="標楷體" w:hint="eastAsia"/>
                <w:color w:val="000000" w:themeColor="text1"/>
                <w:sz w:val="20"/>
              </w:rPr>
              <w:t>廠商(名稱)：</w:t>
            </w:r>
            <w:r w:rsidRPr="00541E07">
              <w:rPr>
                <w:rFonts w:ascii="標楷體" w:eastAsia="標楷體" w:hint="eastAsia"/>
                <w:color w:val="000000" w:themeColor="text1"/>
                <w:sz w:val="20"/>
                <w:u w:val="single"/>
              </w:rPr>
              <w:t xml:space="preserve">                       </w:t>
            </w:r>
            <w:r w:rsidRPr="00541E07">
              <w:rPr>
                <w:rFonts w:ascii="標楷體" w:eastAsia="標楷體" w:hint="eastAsia"/>
                <w:color w:val="000000" w:themeColor="text1"/>
                <w:sz w:val="20"/>
              </w:rPr>
              <w:t>，為評分審查</w:t>
            </w:r>
            <w:r w:rsidRPr="00541E07">
              <w:rPr>
                <w:rFonts w:ascii="標楷體" w:eastAsia="標楷體" w:hint="eastAsia"/>
                <w:color w:val="000000" w:themeColor="text1"/>
                <w:sz w:val="20"/>
                <w:u w:val="single"/>
              </w:rPr>
              <w:t xml:space="preserve">       </w:t>
            </w:r>
            <w:r w:rsidRPr="00541E07">
              <w:rPr>
                <w:rFonts w:ascii="標楷體" w:eastAsia="標楷體" w:hint="eastAsia"/>
                <w:color w:val="000000" w:themeColor="text1"/>
                <w:sz w:val="20"/>
              </w:rPr>
              <w:t>廠商。</w:t>
            </w:r>
          </w:p>
          <w:p w:rsidR="00A76B9B" w:rsidRPr="00541E07" w:rsidRDefault="00A76B9B" w:rsidP="00A76B9B">
            <w:pPr>
              <w:spacing w:line="320" w:lineRule="exact"/>
              <w:jc w:val="both"/>
              <w:rPr>
                <w:rFonts w:ascii="標楷體" w:eastAsia="標楷體"/>
                <w:color w:val="000000" w:themeColor="text1"/>
                <w:sz w:val="20"/>
                <w:u w:val="single"/>
              </w:rPr>
            </w:pPr>
            <w:r w:rsidRPr="00541E07">
              <w:rPr>
                <w:rFonts w:ascii="標楷體" w:eastAsia="標楷體" w:hint="eastAsia"/>
                <w:color w:val="000000" w:themeColor="text1"/>
                <w:sz w:val="20"/>
              </w:rPr>
              <w:t>其他：</w:t>
            </w:r>
            <w:r w:rsidRPr="00541E07">
              <w:rPr>
                <w:rFonts w:ascii="標楷體" w:eastAsia="標楷體" w:hint="eastAsia"/>
                <w:color w:val="000000" w:themeColor="text1"/>
                <w:sz w:val="20"/>
                <w:u w:val="single"/>
              </w:rPr>
              <w:t xml:space="preserve">                                            </w:t>
            </w:r>
            <w:r w:rsidRPr="00541E07">
              <w:rPr>
                <w:rFonts w:ascii="標楷體" w:eastAsia="標楷體" w:hint="eastAsia"/>
                <w:color w:val="000000" w:themeColor="text1"/>
                <w:sz w:val="20"/>
              </w:rPr>
              <w:t>。</w:t>
            </w:r>
          </w:p>
        </w:tc>
      </w:tr>
      <w:tr w:rsidR="00541E07" w:rsidRPr="00541E07" w:rsidTr="00383413">
        <w:trPr>
          <w:cantSplit/>
          <w:trHeight w:val="305"/>
        </w:trPr>
        <w:tc>
          <w:tcPr>
            <w:tcW w:w="353" w:type="pct"/>
            <w:vMerge w:val="restart"/>
            <w:textDirection w:val="tbRlV"/>
            <w:vAlign w:val="center"/>
          </w:tcPr>
          <w:p w:rsidR="00A76B9B" w:rsidRPr="00541E07" w:rsidRDefault="00A76B9B" w:rsidP="00A76B9B">
            <w:pPr>
              <w:ind w:left="113" w:right="113"/>
              <w:jc w:val="center"/>
              <w:rPr>
                <w:rFonts w:ascii="標楷體" w:eastAsia="標楷體"/>
                <w:color w:val="000000" w:themeColor="text1"/>
                <w:szCs w:val="24"/>
              </w:rPr>
            </w:pPr>
            <w:r w:rsidRPr="00541E07">
              <w:rPr>
                <w:rFonts w:ascii="標楷體" w:eastAsia="標楷體" w:hint="eastAsia"/>
                <w:color w:val="000000" w:themeColor="text1"/>
                <w:szCs w:val="24"/>
              </w:rPr>
              <w:t>出席委員簽名</w:t>
            </w:r>
          </w:p>
        </w:tc>
        <w:tc>
          <w:tcPr>
            <w:tcW w:w="2275" w:type="pct"/>
            <w:gridSpan w:val="4"/>
            <w:vAlign w:val="center"/>
          </w:tcPr>
          <w:p w:rsidR="00A76B9B" w:rsidRPr="00541E07" w:rsidRDefault="00A76B9B" w:rsidP="00A76B9B">
            <w:pPr>
              <w:spacing w:line="240" w:lineRule="exact"/>
              <w:jc w:val="center"/>
              <w:rPr>
                <w:rFonts w:ascii="標楷體" w:eastAsia="標楷體"/>
                <w:color w:val="000000" w:themeColor="text1"/>
                <w:szCs w:val="24"/>
              </w:rPr>
            </w:pPr>
            <w:r w:rsidRPr="00541E07">
              <w:rPr>
                <w:rFonts w:ascii="標楷體" w:eastAsia="標楷體" w:hint="eastAsia"/>
                <w:color w:val="000000" w:themeColor="text1"/>
                <w:szCs w:val="24"/>
              </w:rPr>
              <w:t>同 意 審 查 結 果</w:t>
            </w:r>
          </w:p>
        </w:tc>
        <w:tc>
          <w:tcPr>
            <w:tcW w:w="2371" w:type="pct"/>
            <w:gridSpan w:val="3"/>
            <w:vAlign w:val="center"/>
          </w:tcPr>
          <w:p w:rsidR="00A76B9B" w:rsidRPr="00541E07" w:rsidRDefault="00A76B9B" w:rsidP="00A76B9B">
            <w:pPr>
              <w:spacing w:line="240" w:lineRule="exact"/>
              <w:jc w:val="center"/>
              <w:rPr>
                <w:rFonts w:ascii="標楷體" w:eastAsia="標楷體"/>
                <w:color w:val="000000" w:themeColor="text1"/>
              </w:rPr>
            </w:pPr>
            <w:r w:rsidRPr="00541E07">
              <w:rPr>
                <w:rFonts w:ascii="標楷體" w:eastAsia="標楷體" w:hint="eastAsia"/>
                <w:color w:val="000000" w:themeColor="text1"/>
              </w:rPr>
              <w:t>不 同 意 審 查 結 果</w:t>
            </w:r>
          </w:p>
        </w:tc>
      </w:tr>
      <w:tr w:rsidR="00541E07" w:rsidRPr="00541E07" w:rsidTr="00383413">
        <w:trPr>
          <w:cantSplit/>
          <w:trHeight w:val="3346"/>
        </w:trPr>
        <w:tc>
          <w:tcPr>
            <w:tcW w:w="353" w:type="pct"/>
            <w:vMerge/>
            <w:vAlign w:val="center"/>
          </w:tcPr>
          <w:p w:rsidR="00A76B9B" w:rsidRPr="00541E07" w:rsidRDefault="00A76B9B" w:rsidP="00A76B9B">
            <w:pPr>
              <w:spacing w:line="360" w:lineRule="exact"/>
              <w:jc w:val="both"/>
              <w:rPr>
                <w:rFonts w:ascii="標楷體" w:eastAsia="標楷體"/>
                <w:color w:val="000000" w:themeColor="text1"/>
                <w:sz w:val="28"/>
              </w:rPr>
            </w:pPr>
          </w:p>
        </w:tc>
        <w:tc>
          <w:tcPr>
            <w:tcW w:w="2275" w:type="pct"/>
            <w:gridSpan w:val="4"/>
            <w:vAlign w:val="center"/>
          </w:tcPr>
          <w:p w:rsidR="00A76B9B" w:rsidRPr="00541E07" w:rsidRDefault="00A76B9B" w:rsidP="00A76B9B">
            <w:pPr>
              <w:spacing w:line="360" w:lineRule="exact"/>
              <w:jc w:val="center"/>
              <w:rPr>
                <w:rFonts w:ascii="標楷體" w:eastAsia="標楷體"/>
                <w:color w:val="000000" w:themeColor="text1"/>
                <w:sz w:val="20"/>
              </w:rPr>
            </w:pPr>
          </w:p>
          <w:p w:rsidR="00A76B9B" w:rsidRPr="00541E07" w:rsidRDefault="00A76B9B" w:rsidP="00A76B9B">
            <w:pPr>
              <w:spacing w:line="360" w:lineRule="exact"/>
              <w:jc w:val="center"/>
              <w:rPr>
                <w:rFonts w:ascii="標楷體" w:eastAsia="標楷體"/>
                <w:color w:val="000000" w:themeColor="text1"/>
                <w:sz w:val="20"/>
              </w:rPr>
            </w:pPr>
          </w:p>
          <w:p w:rsidR="00A76B9B" w:rsidRPr="00541E07" w:rsidRDefault="00A76B9B" w:rsidP="00A76B9B">
            <w:pPr>
              <w:spacing w:line="360" w:lineRule="exact"/>
              <w:rPr>
                <w:rFonts w:ascii="標楷體" w:eastAsia="標楷體"/>
                <w:color w:val="000000" w:themeColor="text1"/>
                <w:kern w:val="0"/>
                <w:sz w:val="20"/>
                <w:szCs w:val="24"/>
              </w:rPr>
            </w:pPr>
          </w:p>
          <w:p w:rsidR="00A76B9B" w:rsidRPr="00541E07" w:rsidRDefault="00A76B9B" w:rsidP="00A76B9B">
            <w:pPr>
              <w:spacing w:line="360" w:lineRule="exact"/>
              <w:jc w:val="both"/>
              <w:rPr>
                <w:rFonts w:ascii="標楷體" w:eastAsia="標楷體"/>
                <w:color w:val="000000" w:themeColor="text1"/>
                <w:sz w:val="28"/>
              </w:rPr>
            </w:pPr>
          </w:p>
        </w:tc>
        <w:tc>
          <w:tcPr>
            <w:tcW w:w="2371" w:type="pct"/>
            <w:gridSpan w:val="3"/>
            <w:vAlign w:val="center"/>
          </w:tcPr>
          <w:p w:rsidR="00A76B9B" w:rsidRPr="00541E07" w:rsidRDefault="00A76B9B" w:rsidP="00A76B9B">
            <w:pPr>
              <w:spacing w:line="360" w:lineRule="exact"/>
              <w:jc w:val="both"/>
              <w:rPr>
                <w:rFonts w:ascii="標楷體" w:eastAsia="標楷體"/>
                <w:color w:val="000000" w:themeColor="text1"/>
                <w:sz w:val="28"/>
              </w:rPr>
            </w:pPr>
          </w:p>
        </w:tc>
      </w:tr>
    </w:tbl>
    <w:p w:rsidR="00A76B9B" w:rsidRPr="00541E07" w:rsidRDefault="00A76B9B" w:rsidP="00A76B9B">
      <w:pPr>
        <w:spacing w:line="240" w:lineRule="exact"/>
        <w:ind w:left="570" w:hangingChars="285" w:hanging="570"/>
        <w:rPr>
          <w:rFonts w:ascii="標楷體" w:eastAsia="標楷體"/>
          <w:color w:val="000000" w:themeColor="text1"/>
          <w:sz w:val="20"/>
        </w:rPr>
      </w:pPr>
      <w:proofErr w:type="gramStart"/>
      <w:r w:rsidRPr="00541E07">
        <w:rPr>
          <w:rFonts w:ascii="標楷體" w:eastAsia="標楷體" w:hint="eastAsia"/>
          <w:color w:val="000000" w:themeColor="text1"/>
          <w:sz w:val="20"/>
        </w:rPr>
        <w:t>註</w:t>
      </w:r>
      <w:proofErr w:type="gramEnd"/>
      <w:r w:rsidRPr="00541E07">
        <w:rPr>
          <w:rFonts w:ascii="標楷體" w:eastAsia="標楷體" w:hint="eastAsia"/>
          <w:color w:val="000000" w:themeColor="text1"/>
          <w:sz w:val="20"/>
        </w:rPr>
        <w:t>：1.其平均得分達75分(含)以上且達半數委員評分及格者，始得列入開標對象。</w:t>
      </w:r>
    </w:p>
    <w:p w:rsidR="005252AC" w:rsidRPr="00541E07" w:rsidRDefault="00A76B9B" w:rsidP="00A76B9B">
      <w:pPr>
        <w:spacing w:line="200" w:lineRule="exact"/>
        <w:ind w:firstLineChars="189" w:firstLine="378"/>
        <w:rPr>
          <w:rFonts w:ascii="新細明體" w:cs="新細明體"/>
          <w:b/>
          <w:color w:val="000000" w:themeColor="text1"/>
          <w:spacing w:val="14"/>
          <w:sz w:val="28"/>
        </w:rPr>
      </w:pPr>
      <w:r w:rsidRPr="00541E07">
        <w:rPr>
          <w:rFonts w:ascii="標楷體" w:eastAsia="標楷體" w:hint="eastAsia"/>
          <w:color w:val="000000" w:themeColor="text1"/>
          <w:sz w:val="20"/>
        </w:rPr>
        <w:t>2.本表結果應由審查委員會達半數委員決定之。</w:t>
      </w:r>
    </w:p>
    <w:sectPr w:rsidR="005252AC" w:rsidRPr="00541E07" w:rsidSect="00060DA3">
      <w:headerReference w:type="even" r:id="rId13"/>
      <w:footerReference w:type="even" r:id="rId14"/>
      <w:footerReference w:type="default" r:id="rId15"/>
      <w:headerReference w:type="first" r:id="rId16"/>
      <w:footerReference w:type="first" r:id="rId17"/>
      <w:pgSz w:w="11906" w:h="16838"/>
      <w:pgMar w:top="993" w:right="1133"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BBA" w:rsidRDefault="00817BBA" w:rsidP="002169E8">
      <w:r>
        <w:separator/>
      </w:r>
    </w:p>
  </w:endnote>
  <w:endnote w:type="continuationSeparator" w:id="0">
    <w:p w:rsidR="00817BBA" w:rsidRDefault="00817BBA" w:rsidP="0021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新儷粗黑">
    <w:altName w:val="新細明體"/>
    <w:panose1 w:val="00000000000000000000"/>
    <w:charset w:val="88"/>
    <w:family w:val="roman"/>
    <w:notTrueType/>
    <w:pitch w:val="default"/>
  </w:font>
  <w:font w:name="華康儷粗黑">
    <w:altName w:val="細明體"/>
    <w:charset w:val="88"/>
    <w:family w:val="modern"/>
    <w:pitch w:val="fixed"/>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F4C" w:rsidRDefault="00D90F4C">
    <w:pPr>
      <w:pStyle w:val="a8"/>
      <w:jc w:val="center"/>
    </w:pPr>
    <w:r>
      <w:fldChar w:fldCharType="begin"/>
    </w:r>
    <w:r>
      <w:instrText>PAGE   \* MERGEFORMAT</w:instrText>
    </w:r>
    <w:r>
      <w:fldChar w:fldCharType="separate"/>
    </w:r>
    <w:r w:rsidR="00186D0B" w:rsidRPr="00186D0B">
      <w:rPr>
        <w:noProof/>
        <w:lang w:val="zh-TW"/>
      </w:rPr>
      <w:t>10</w:t>
    </w:r>
    <w:r>
      <w:fldChar w:fldCharType="end"/>
    </w:r>
  </w:p>
  <w:p w:rsidR="00D90F4C" w:rsidRDefault="00D90F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F4C" w:rsidRDefault="00D90F4C">
    <w:pPr>
      <w:pStyle w:val="a8"/>
      <w:jc w:val="center"/>
    </w:pPr>
    <w:r>
      <w:fldChar w:fldCharType="begin"/>
    </w:r>
    <w:r>
      <w:instrText>PAGE   \* MERGEFORMAT</w:instrText>
    </w:r>
    <w:r>
      <w:fldChar w:fldCharType="separate"/>
    </w:r>
    <w:r w:rsidR="00186D0B" w:rsidRPr="00186D0B">
      <w:rPr>
        <w:noProof/>
        <w:lang w:val="zh-TW"/>
      </w:rPr>
      <w:t>11</w:t>
    </w:r>
    <w:r>
      <w:fldChar w:fldCharType="end"/>
    </w:r>
  </w:p>
  <w:p w:rsidR="00D90F4C" w:rsidRDefault="00D90F4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0A6" w:rsidRDefault="00094C07">
    <w:pPr>
      <w:pStyle w:val="a8"/>
      <w:framePr w:wrap="around" w:vAnchor="text" w:hAnchor="margin" w:xAlign="center" w:y="1"/>
      <w:rPr>
        <w:rStyle w:val="ac"/>
      </w:rPr>
    </w:pPr>
    <w:r>
      <w:rPr>
        <w:rStyle w:val="ac"/>
      </w:rPr>
      <w:fldChar w:fldCharType="begin"/>
    </w:r>
    <w:r w:rsidR="00C700A6">
      <w:rPr>
        <w:rStyle w:val="ac"/>
      </w:rPr>
      <w:instrText xml:space="preserve">PAGE  </w:instrText>
    </w:r>
    <w:r>
      <w:rPr>
        <w:rStyle w:val="ac"/>
      </w:rPr>
      <w:fldChar w:fldCharType="separate"/>
    </w:r>
    <w:r w:rsidR="00C700A6">
      <w:rPr>
        <w:rStyle w:val="ac"/>
        <w:noProof/>
      </w:rPr>
      <w:t>12</w:t>
    </w:r>
    <w:r>
      <w:rPr>
        <w:rStyle w:val="ac"/>
      </w:rPr>
      <w:fldChar w:fldCharType="end"/>
    </w:r>
  </w:p>
  <w:p w:rsidR="00C700A6" w:rsidRDefault="00C700A6">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0A6" w:rsidRDefault="00094C07" w:rsidP="006D79B6">
    <w:pPr>
      <w:pStyle w:val="a8"/>
      <w:framePr w:wrap="around" w:vAnchor="text" w:hAnchor="margin" w:xAlign="center" w:y="1"/>
      <w:jc w:val="center"/>
      <w:rPr>
        <w:rStyle w:val="ac"/>
      </w:rPr>
    </w:pPr>
    <w:r>
      <w:rPr>
        <w:rStyle w:val="ac"/>
      </w:rPr>
      <w:fldChar w:fldCharType="begin"/>
    </w:r>
    <w:r w:rsidR="00C700A6">
      <w:rPr>
        <w:rStyle w:val="ac"/>
      </w:rPr>
      <w:instrText xml:space="preserve">PAGE  </w:instrText>
    </w:r>
    <w:r>
      <w:rPr>
        <w:rStyle w:val="ac"/>
      </w:rPr>
      <w:fldChar w:fldCharType="separate"/>
    </w:r>
    <w:r w:rsidR="00186D0B">
      <w:rPr>
        <w:rStyle w:val="ac"/>
        <w:noProof/>
      </w:rPr>
      <w:t>12</w:t>
    </w:r>
    <w:r>
      <w:rPr>
        <w:rStyle w:val="ac"/>
      </w:rPr>
      <w:fldChar w:fldCharType="end"/>
    </w:r>
  </w:p>
  <w:p w:rsidR="00C700A6" w:rsidRDefault="00C700A6">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0A6" w:rsidRDefault="00C700A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BBA" w:rsidRDefault="00817BBA" w:rsidP="002169E8">
      <w:r>
        <w:separator/>
      </w:r>
    </w:p>
  </w:footnote>
  <w:footnote w:type="continuationSeparator" w:id="0">
    <w:p w:rsidR="00817BBA" w:rsidRDefault="00817BBA" w:rsidP="00216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0A6" w:rsidRDefault="00C700A6">
    <w:pPr>
      <w:pStyle w:val="a6"/>
    </w:pPr>
    <w:r>
      <w:rPr>
        <w:rFonts w:eastAsia="標楷體" w:hint="eastAsia"/>
        <w:sz w:val="24"/>
      </w:rPr>
      <w:t>適用：</w:t>
    </w:r>
    <w:r>
      <w:rPr>
        <w:rFonts w:eastAsia="標楷體" w:hint="eastAsia"/>
        <w:sz w:val="24"/>
        <w:shd w:val="pct15" w:color="auto" w:fill="FFFFFF"/>
      </w:rPr>
      <w:t>限制性招標，</w:t>
    </w:r>
    <w:proofErr w:type="gramStart"/>
    <w:r>
      <w:rPr>
        <w:rFonts w:eastAsia="標楷體" w:hint="eastAsia"/>
        <w:sz w:val="24"/>
        <w:shd w:val="pct15" w:color="auto" w:fill="FFFFFF"/>
      </w:rPr>
      <w:t>準</w:t>
    </w:r>
    <w:proofErr w:type="gramEnd"/>
    <w:r>
      <w:rPr>
        <w:rFonts w:eastAsia="標楷體" w:hint="eastAsia"/>
        <w:sz w:val="24"/>
        <w:shd w:val="pct15" w:color="auto" w:fill="FFFFFF"/>
      </w:rPr>
      <w:t>用最有利標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0A6" w:rsidRDefault="00C700A6">
    <w:pPr>
      <w:pStyle w:val="a6"/>
    </w:pPr>
    <w:r>
      <w:rPr>
        <w:rFonts w:eastAsia="標楷體" w:hint="eastAsia"/>
        <w:sz w:val="24"/>
      </w:rPr>
      <w:t>適用：</w:t>
    </w:r>
    <w:r>
      <w:rPr>
        <w:rFonts w:eastAsia="標楷體" w:hint="eastAsia"/>
        <w:sz w:val="24"/>
        <w:shd w:val="pct15" w:color="auto" w:fill="FFFFFF"/>
      </w:rPr>
      <w:t>限制性招標，</w:t>
    </w:r>
    <w:proofErr w:type="gramStart"/>
    <w:r>
      <w:rPr>
        <w:rFonts w:eastAsia="標楷體" w:hint="eastAsia"/>
        <w:sz w:val="24"/>
        <w:shd w:val="pct15" w:color="auto" w:fill="FFFFFF"/>
      </w:rPr>
      <w:t>準</w:t>
    </w:r>
    <w:proofErr w:type="gramEnd"/>
    <w:r>
      <w:rPr>
        <w:rFonts w:eastAsia="標楷體" w:hint="eastAsia"/>
        <w:sz w:val="24"/>
        <w:shd w:val="pct15" w:color="auto" w:fill="FFFFFF"/>
      </w:rPr>
      <w:t>用最有利標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9D3"/>
    <w:multiLevelType w:val="hybridMultilevel"/>
    <w:tmpl w:val="B85E658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63D7D67"/>
    <w:multiLevelType w:val="hybridMultilevel"/>
    <w:tmpl w:val="7AE2A25A"/>
    <w:lvl w:ilvl="0" w:tplc="0409000F">
      <w:start w:val="1"/>
      <w:numFmt w:val="decimal"/>
      <w:lvlText w:val="%1."/>
      <w:lvlJc w:val="left"/>
      <w:pPr>
        <w:ind w:left="1545" w:hanging="480"/>
      </w:p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 w15:restartNumberingAfterBreak="0">
    <w:nsid w:val="06F17431"/>
    <w:multiLevelType w:val="hybridMultilevel"/>
    <w:tmpl w:val="6994D2A8"/>
    <w:lvl w:ilvl="0" w:tplc="F20C7F1E">
      <w:start w:val="1"/>
      <w:numFmt w:val="decimal"/>
      <w:lvlText w:val="%1."/>
      <w:lvlJc w:val="left"/>
      <w:pPr>
        <w:ind w:left="1846" w:hanging="480"/>
      </w:pPr>
    </w:lvl>
    <w:lvl w:ilvl="1" w:tplc="04090019" w:tentative="1">
      <w:start w:val="1"/>
      <w:numFmt w:val="ideographTraditional"/>
      <w:lvlText w:val="%2、"/>
      <w:lvlJc w:val="left"/>
      <w:pPr>
        <w:ind w:left="2326" w:hanging="480"/>
      </w:pPr>
    </w:lvl>
    <w:lvl w:ilvl="2" w:tplc="0409001B" w:tentative="1">
      <w:start w:val="1"/>
      <w:numFmt w:val="lowerRoman"/>
      <w:lvlText w:val="%3."/>
      <w:lvlJc w:val="right"/>
      <w:pPr>
        <w:ind w:left="2806" w:hanging="480"/>
      </w:pPr>
    </w:lvl>
    <w:lvl w:ilvl="3" w:tplc="0409000F" w:tentative="1">
      <w:start w:val="1"/>
      <w:numFmt w:val="decimal"/>
      <w:lvlText w:val="%4."/>
      <w:lvlJc w:val="left"/>
      <w:pPr>
        <w:ind w:left="3286" w:hanging="480"/>
      </w:pPr>
    </w:lvl>
    <w:lvl w:ilvl="4" w:tplc="04090019" w:tentative="1">
      <w:start w:val="1"/>
      <w:numFmt w:val="ideographTraditional"/>
      <w:lvlText w:val="%5、"/>
      <w:lvlJc w:val="left"/>
      <w:pPr>
        <w:ind w:left="3766" w:hanging="480"/>
      </w:pPr>
    </w:lvl>
    <w:lvl w:ilvl="5" w:tplc="0409001B" w:tentative="1">
      <w:start w:val="1"/>
      <w:numFmt w:val="lowerRoman"/>
      <w:lvlText w:val="%6."/>
      <w:lvlJc w:val="right"/>
      <w:pPr>
        <w:ind w:left="4246" w:hanging="480"/>
      </w:pPr>
    </w:lvl>
    <w:lvl w:ilvl="6" w:tplc="0409000F" w:tentative="1">
      <w:start w:val="1"/>
      <w:numFmt w:val="decimal"/>
      <w:lvlText w:val="%7."/>
      <w:lvlJc w:val="left"/>
      <w:pPr>
        <w:ind w:left="4726" w:hanging="480"/>
      </w:pPr>
    </w:lvl>
    <w:lvl w:ilvl="7" w:tplc="04090019" w:tentative="1">
      <w:start w:val="1"/>
      <w:numFmt w:val="ideographTraditional"/>
      <w:lvlText w:val="%8、"/>
      <w:lvlJc w:val="left"/>
      <w:pPr>
        <w:ind w:left="5206" w:hanging="480"/>
      </w:pPr>
    </w:lvl>
    <w:lvl w:ilvl="8" w:tplc="0409001B" w:tentative="1">
      <w:start w:val="1"/>
      <w:numFmt w:val="lowerRoman"/>
      <w:lvlText w:val="%9."/>
      <w:lvlJc w:val="right"/>
      <w:pPr>
        <w:ind w:left="5686" w:hanging="480"/>
      </w:pPr>
    </w:lvl>
  </w:abstractNum>
  <w:abstractNum w:abstractNumId="3" w15:restartNumberingAfterBreak="0">
    <w:nsid w:val="081376FE"/>
    <w:multiLevelType w:val="hybridMultilevel"/>
    <w:tmpl w:val="EBFCA4FA"/>
    <w:lvl w:ilvl="0" w:tplc="E390AE6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A017669"/>
    <w:multiLevelType w:val="hybridMultilevel"/>
    <w:tmpl w:val="C16E2168"/>
    <w:lvl w:ilvl="0" w:tplc="0409000F">
      <w:start w:val="1"/>
      <w:numFmt w:val="decimal"/>
      <w:lvlText w:val="%1."/>
      <w:lvlJc w:val="left"/>
      <w:pPr>
        <w:ind w:left="720" w:hanging="480"/>
      </w:pPr>
    </w:lvl>
    <w:lvl w:ilvl="1" w:tplc="D2BABD7C">
      <w:start w:val="1"/>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0AB16914"/>
    <w:multiLevelType w:val="hybridMultilevel"/>
    <w:tmpl w:val="E1AC042A"/>
    <w:lvl w:ilvl="0" w:tplc="9302432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C86B12"/>
    <w:multiLevelType w:val="hybridMultilevel"/>
    <w:tmpl w:val="7AE2A25A"/>
    <w:lvl w:ilvl="0" w:tplc="0409000F">
      <w:start w:val="1"/>
      <w:numFmt w:val="decimal"/>
      <w:lvlText w:val="%1."/>
      <w:lvlJc w:val="left"/>
      <w:pPr>
        <w:ind w:left="1545" w:hanging="480"/>
      </w:p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7" w15:restartNumberingAfterBreak="0">
    <w:nsid w:val="11464E68"/>
    <w:multiLevelType w:val="hybridMultilevel"/>
    <w:tmpl w:val="7F94DE2E"/>
    <w:lvl w:ilvl="0" w:tplc="B302F1F6">
      <w:start w:val="1"/>
      <w:numFmt w:val="decimal"/>
      <w:lvlText w:val="(%1)"/>
      <w:lvlJc w:val="left"/>
      <w:pPr>
        <w:ind w:left="1440" w:hanging="480"/>
      </w:pPr>
      <w:rPr>
        <w:rFonts w:hint="eastAsia"/>
      </w:rPr>
    </w:lvl>
    <w:lvl w:ilvl="1" w:tplc="B302F1F6">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21D0D36"/>
    <w:multiLevelType w:val="hybridMultilevel"/>
    <w:tmpl w:val="FBC2D2A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0C5C22"/>
    <w:multiLevelType w:val="hybridMultilevel"/>
    <w:tmpl w:val="7AE2A25A"/>
    <w:lvl w:ilvl="0" w:tplc="0409000F">
      <w:start w:val="1"/>
      <w:numFmt w:val="decimal"/>
      <w:lvlText w:val="%1."/>
      <w:lvlJc w:val="left"/>
      <w:pPr>
        <w:ind w:left="1545" w:hanging="480"/>
      </w:p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0" w15:restartNumberingAfterBreak="0">
    <w:nsid w:val="17361AB7"/>
    <w:multiLevelType w:val="hybridMultilevel"/>
    <w:tmpl w:val="0CC8C13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DD600D"/>
    <w:multiLevelType w:val="hybridMultilevel"/>
    <w:tmpl w:val="F46A3860"/>
    <w:lvl w:ilvl="0" w:tplc="F206743E">
      <w:start w:val="1"/>
      <w:numFmt w:val="decimal"/>
      <w:lvlText w:val="(%1)"/>
      <w:lvlJc w:val="left"/>
      <w:pPr>
        <w:ind w:left="480" w:hanging="480"/>
      </w:pPr>
      <w:rPr>
        <w:rFonts w:hint="default"/>
      </w:rPr>
    </w:lvl>
    <w:lvl w:ilvl="1" w:tplc="0D00036C">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4B543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0CF5194"/>
    <w:multiLevelType w:val="hybridMultilevel"/>
    <w:tmpl w:val="F47031C4"/>
    <w:lvl w:ilvl="0" w:tplc="E724F684">
      <w:start w:val="1"/>
      <w:numFmt w:val="taiwaneseCountingThousand"/>
      <w:lvlText w:val="（%1）"/>
      <w:lvlJc w:val="left"/>
      <w:pPr>
        <w:tabs>
          <w:tab w:val="num" w:pos="1815"/>
        </w:tabs>
        <w:ind w:left="1815" w:hanging="855"/>
      </w:pPr>
      <w:rPr>
        <w:rFonts w:hint="eastAsia"/>
      </w:rPr>
    </w:lvl>
    <w:lvl w:ilvl="1" w:tplc="09BA8DDE">
      <w:start w:val="1"/>
      <w:numFmt w:val="decimal"/>
      <w:lvlText w:val="(%2)"/>
      <w:lvlJc w:val="left"/>
      <w:pPr>
        <w:tabs>
          <w:tab w:val="num" w:pos="930"/>
        </w:tabs>
        <w:ind w:left="930" w:hanging="450"/>
      </w:pPr>
      <w:rPr>
        <w:rFonts w:hint="default"/>
      </w:rPr>
    </w:lvl>
    <w:lvl w:ilvl="2" w:tplc="0409001B" w:tentative="1">
      <w:start w:val="1"/>
      <w:numFmt w:val="lowerRoman"/>
      <w:lvlText w:val="%3."/>
      <w:lvlJc w:val="right"/>
      <w:pPr>
        <w:tabs>
          <w:tab w:val="num" w:pos="1440"/>
        </w:tabs>
        <w:ind w:left="1440" w:hanging="480"/>
      </w:pPr>
    </w:lvl>
    <w:lvl w:ilvl="3" w:tplc="E09C4ACC">
      <w:start w:val="3"/>
      <w:numFmt w:val="taiwaneseCountingThousand"/>
      <w:suff w:val="space"/>
      <w:lvlText w:val="（%4）"/>
      <w:lvlJc w:val="left"/>
      <w:pPr>
        <w:ind w:left="2268" w:hanging="828"/>
      </w:pPr>
      <w:rPr>
        <w:rFonts w:hint="eastAsia"/>
      </w:rPr>
    </w:lvl>
    <w:lvl w:ilvl="4" w:tplc="04090019" w:tentative="1">
      <w:start w:val="1"/>
      <w:numFmt w:val="ideographTraditional"/>
      <w:lvlText w:val="%5、"/>
      <w:lvlJc w:val="left"/>
      <w:pPr>
        <w:tabs>
          <w:tab w:val="num" w:pos="2400"/>
        </w:tabs>
        <w:ind w:left="2400" w:hanging="480"/>
      </w:pPr>
    </w:lvl>
    <w:lvl w:ilvl="5" w:tplc="9216F770">
      <w:start w:val="1"/>
      <w:numFmt w:val="decimal"/>
      <w:lvlText w:val="%6、"/>
      <w:lvlJc w:val="left"/>
      <w:pPr>
        <w:tabs>
          <w:tab w:val="num" w:pos="132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3A52B14"/>
    <w:multiLevelType w:val="multilevel"/>
    <w:tmpl w:val="5A66617C"/>
    <w:lvl w:ilvl="0">
      <w:start w:val="1"/>
      <w:numFmt w:val="taiwaneseCountingThousand"/>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6427B12"/>
    <w:multiLevelType w:val="hybridMultilevel"/>
    <w:tmpl w:val="7C706144"/>
    <w:lvl w:ilvl="0" w:tplc="5C1AD82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AA96283"/>
    <w:multiLevelType w:val="hybridMultilevel"/>
    <w:tmpl w:val="6B06361A"/>
    <w:lvl w:ilvl="0" w:tplc="3746FF30">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30DD4337"/>
    <w:multiLevelType w:val="hybridMultilevel"/>
    <w:tmpl w:val="90FE0CC2"/>
    <w:lvl w:ilvl="0" w:tplc="B2F02A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1792F3B"/>
    <w:multiLevelType w:val="hybridMultilevel"/>
    <w:tmpl w:val="2DE28FF4"/>
    <w:lvl w:ilvl="0" w:tplc="260E493A">
      <w:start w:val="1"/>
      <w:numFmt w:val="taiwaneseCountingThousand"/>
      <w:lvlText w:val="(%1)"/>
      <w:lvlJc w:val="left"/>
      <w:pPr>
        <w:ind w:left="1140" w:hanging="480"/>
      </w:pPr>
      <w:rPr>
        <w:rFonts w:eastAsia="標楷體" w:hint="eastAsia"/>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9" w15:restartNumberingAfterBreak="0">
    <w:nsid w:val="31C930FB"/>
    <w:multiLevelType w:val="multilevel"/>
    <w:tmpl w:val="30547010"/>
    <w:lvl w:ilvl="0">
      <w:start w:val="1"/>
      <w:numFmt w:val="ideographTraditional"/>
      <w:suff w:val="nothing"/>
      <w:lvlText w:val="%1、"/>
      <w:lvlJc w:val="left"/>
      <w:pPr>
        <w:ind w:left="425" w:hanging="425"/>
      </w:pPr>
      <w:rPr>
        <w:rFonts w:hint="eastAsia"/>
      </w:rPr>
    </w:lvl>
    <w:lvl w:ilvl="1">
      <w:start w:val="1"/>
      <w:numFmt w:val="ideographZodiac"/>
      <w:suff w:val="nothing"/>
      <w:lvlText w:val="%2、"/>
      <w:lvlJc w:val="left"/>
      <w:pPr>
        <w:ind w:left="992" w:hanging="992"/>
      </w:pPr>
      <w:rPr>
        <w:rFonts w:hint="eastAsia"/>
      </w:rPr>
    </w:lvl>
    <w:lvl w:ilvl="2">
      <w:start w:val="1"/>
      <w:numFmt w:val="ideographLegalTraditional"/>
      <w:suff w:val="nothing"/>
      <w:lvlText w:val="%3、"/>
      <w:lvlJc w:val="left"/>
      <w:pPr>
        <w:ind w:left="1418" w:hanging="1418"/>
      </w:pPr>
      <w:rPr>
        <w:rFonts w:hint="eastAsia"/>
      </w:rPr>
    </w:lvl>
    <w:lvl w:ilvl="3">
      <w:start w:val="1"/>
      <w:numFmt w:val="taiwaneseCountingThousand"/>
      <w:pStyle w:val="3"/>
      <w:suff w:val="nothing"/>
      <w:lvlText w:val="%4、"/>
      <w:lvlJc w:val="left"/>
      <w:pPr>
        <w:ind w:left="1191" w:hanging="1191"/>
      </w:pPr>
      <w:rPr>
        <w:rFonts w:ascii="標楷體" w:eastAsia="標楷體" w:hint="eastAsia"/>
        <w:b w:val="0"/>
        <w:i w:val="0"/>
        <w:color w:val="auto"/>
        <w:u w:val="none"/>
      </w:rPr>
    </w:lvl>
    <w:lvl w:ilvl="4">
      <w:start w:val="1"/>
      <w:numFmt w:val="none"/>
      <w:pStyle w:val="a"/>
      <w:lvlText w:val=""/>
      <w:lvlJc w:val="left"/>
      <w:pPr>
        <w:tabs>
          <w:tab w:val="num" w:pos="1191"/>
        </w:tabs>
        <w:ind w:left="1191" w:firstLine="0"/>
      </w:pPr>
      <w:rPr>
        <w:rFonts w:ascii="標楷體" w:eastAsia="標楷體" w:hint="eastAsia"/>
        <w:b w:val="0"/>
        <w:i w:val="0"/>
        <w:color w:val="auto"/>
        <w:u w:val="none"/>
      </w:rPr>
    </w:lvl>
    <w:lvl w:ilvl="5">
      <w:start w:val="1"/>
      <w:numFmt w:val="taiwaneseCountingThousand"/>
      <w:pStyle w:val="a0"/>
      <w:lvlText w:val="（%6）"/>
      <w:lvlJc w:val="left"/>
      <w:pPr>
        <w:tabs>
          <w:tab w:val="num" w:pos="1985"/>
        </w:tabs>
        <w:ind w:left="1985" w:hanging="794"/>
      </w:pPr>
      <w:rPr>
        <w:rFonts w:ascii="標楷體" w:eastAsia="標楷體" w:hint="eastAsia"/>
        <w:b w:val="0"/>
        <w:i w:val="0"/>
        <w:strike w:val="0"/>
        <w:color w:val="auto"/>
        <w:u w:val="none"/>
        <w:lang w:val="en-US"/>
      </w:rPr>
    </w:lvl>
    <w:lvl w:ilvl="6">
      <w:start w:val="1"/>
      <w:numFmt w:val="decimalFullWidth"/>
      <w:pStyle w:val="a1"/>
      <w:lvlText w:val="%7、"/>
      <w:lvlJc w:val="left"/>
      <w:pPr>
        <w:tabs>
          <w:tab w:val="num" w:pos="2835"/>
        </w:tabs>
        <w:ind w:left="2835" w:hanging="850"/>
      </w:pPr>
      <w:rPr>
        <w:rFonts w:ascii="標楷體" w:eastAsia="標楷體" w:hint="eastAsia"/>
        <w:b w:val="0"/>
        <w:i w:val="0"/>
        <w:color w:val="auto"/>
        <w:u w:val="none"/>
      </w:rPr>
    </w:lvl>
    <w:lvl w:ilvl="7">
      <w:start w:val="1"/>
      <w:numFmt w:val="decimalFullWidth"/>
      <w:pStyle w:val="a1"/>
      <w:lvlText w:val="（%8）"/>
      <w:lvlJc w:val="left"/>
      <w:pPr>
        <w:tabs>
          <w:tab w:val="num" w:pos="3403"/>
        </w:tabs>
        <w:ind w:left="3403" w:hanging="851"/>
      </w:pPr>
      <w:rPr>
        <w:rFonts w:hint="eastAsia"/>
      </w:rPr>
    </w:lvl>
    <w:lvl w:ilvl="8">
      <w:start w:val="1"/>
      <w:numFmt w:val="upperLetter"/>
      <w:lvlText w:val="%9."/>
      <w:lvlJc w:val="left"/>
      <w:pPr>
        <w:tabs>
          <w:tab w:val="num" w:pos="5102"/>
        </w:tabs>
        <w:ind w:left="5102" w:hanging="1700"/>
      </w:pPr>
      <w:rPr>
        <w:rFonts w:hint="eastAsia"/>
      </w:rPr>
    </w:lvl>
  </w:abstractNum>
  <w:abstractNum w:abstractNumId="20" w15:restartNumberingAfterBreak="0">
    <w:nsid w:val="337A0B1B"/>
    <w:multiLevelType w:val="multilevel"/>
    <w:tmpl w:val="74DA3CD6"/>
    <w:lvl w:ilvl="0">
      <w:start w:val="5"/>
      <w:numFmt w:val="none"/>
      <w:pStyle w:val="1"/>
      <w:suff w:val="nothing"/>
      <w:lvlText w:val=""/>
      <w:lvlJc w:val="left"/>
      <w:pPr>
        <w:ind w:left="0" w:firstLine="0"/>
      </w:pPr>
      <w:rPr>
        <w:rFonts w:hint="eastAsia"/>
      </w:rPr>
    </w:lvl>
    <w:lvl w:ilvl="1">
      <w:start w:val="1"/>
      <w:numFmt w:val="taiwaneseCountingThousand"/>
      <w:pStyle w:val="2"/>
      <w:lvlText w:val="%2、　"/>
      <w:lvlJc w:val="left"/>
      <w:pPr>
        <w:tabs>
          <w:tab w:val="num" w:pos="1134"/>
        </w:tabs>
        <w:ind w:left="1134" w:hanging="1134"/>
      </w:pPr>
      <w:rPr>
        <w:rFonts w:ascii="新細明體" w:eastAsia="新細明體" w:hint="eastAsia"/>
        <w:b w:val="0"/>
        <w:i w:val="0"/>
        <w:sz w:val="28"/>
      </w:rPr>
    </w:lvl>
    <w:lvl w:ilvl="2">
      <w:start w:val="1"/>
      <w:numFmt w:val="taiwaneseCountingThousand"/>
      <w:pStyle w:val="30"/>
      <w:lvlText w:val="   (%3)"/>
      <w:lvlJc w:val="left"/>
      <w:pPr>
        <w:tabs>
          <w:tab w:val="num" w:pos="851"/>
        </w:tabs>
        <w:ind w:left="851" w:hanging="851"/>
      </w:pPr>
      <w:rPr>
        <w:rFonts w:ascii="標楷體" w:eastAsia="標楷體" w:hint="eastAsia"/>
        <w:b w:val="0"/>
        <w:i w:val="0"/>
        <w:spacing w:val="0"/>
        <w:position w:val="0"/>
        <w:sz w:val="28"/>
      </w:rPr>
    </w:lvl>
    <w:lvl w:ilvl="3">
      <w:start w:val="1"/>
      <w:numFmt w:val="taiwaneseCountingThousand"/>
      <w:pStyle w:val="4"/>
      <w:lvlText w:val="（%4）、"/>
      <w:lvlJc w:val="left"/>
      <w:pPr>
        <w:tabs>
          <w:tab w:val="num" w:pos="1814"/>
        </w:tabs>
        <w:ind w:left="1814" w:hanging="1247"/>
      </w:pPr>
      <w:rPr>
        <w:rFonts w:ascii="華康新儷粗黑" w:eastAsia="華康新儷粗黑" w:hint="eastAsia"/>
        <w:b w:val="0"/>
        <w:i w:val="0"/>
        <w:sz w:val="24"/>
      </w:rPr>
    </w:lvl>
    <w:lvl w:ilvl="4">
      <w:start w:val="1"/>
      <w:numFmt w:val="decimalFullWidth"/>
      <w:pStyle w:val="5"/>
      <w:lvlText w:val="%5　"/>
      <w:lvlJc w:val="left"/>
      <w:pPr>
        <w:tabs>
          <w:tab w:val="num" w:pos="2268"/>
        </w:tabs>
        <w:ind w:left="2268" w:hanging="567"/>
      </w:pPr>
      <w:rPr>
        <w:rFonts w:ascii="華康儷粗黑" w:eastAsia="華康儷粗黑" w:hint="eastAsia"/>
        <w:b w:val="0"/>
        <w:i w:val="0"/>
        <w:sz w:val="24"/>
      </w:rPr>
    </w:lvl>
    <w:lvl w:ilvl="5">
      <w:start w:val="1"/>
      <w:numFmt w:val="lowerLetter"/>
      <w:pStyle w:val="6"/>
      <w:lvlText w:val="%6."/>
      <w:lvlJc w:val="left"/>
      <w:pPr>
        <w:tabs>
          <w:tab w:val="num" w:pos="2628"/>
        </w:tabs>
        <w:ind w:left="2608" w:hanging="340"/>
      </w:pPr>
      <w:rPr>
        <w:rFonts w:ascii="Arial" w:hAnsi="Arial" w:hint="default"/>
        <w:b/>
        <w:i w:val="0"/>
        <w:sz w:val="24"/>
      </w:rPr>
    </w:lvl>
    <w:lvl w:ilvl="6">
      <w:start w:val="1"/>
      <w:numFmt w:val="none"/>
      <w:pStyle w:val="7"/>
      <w:lvlText w:val="%7"/>
      <w:lvlJc w:val="left"/>
      <w:pPr>
        <w:tabs>
          <w:tab w:val="num" w:pos="927"/>
        </w:tabs>
        <w:ind w:left="284" w:firstLine="283"/>
      </w:pPr>
      <w:rPr>
        <w:rFonts w:ascii="華康儷粗黑" w:eastAsia="華康儷粗黑" w:hint="eastAsia"/>
        <w:b w:val="0"/>
        <w:i w:val="0"/>
        <w:sz w:val="24"/>
      </w:rPr>
    </w:lvl>
    <w:lvl w:ilvl="7">
      <w:start w:val="1"/>
      <w:numFmt w:val="lowerRoman"/>
      <w:lvlText w:val="%8."/>
      <w:lvlJc w:val="left"/>
      <w:pPr>
        <w:tabs>
          <w:tab w:val="num" w:pos="5284"/>
        </w:tabs>
        <w:ind w:left="4989" w:hanging="425"/>
      </w:pPr>
      <w:rPr>
        <w:rFonts w:ascii="Arial" w:hAnsi="Arial" w:hint="default"/>
        <w:b/>
        <w:i w:val="0"/>
        <w:sz w:val="24"/>
      </w:rPr>
    </w:lvl>
    <w:lvl w:ilvl="8">
      <w:start w:val="1"/>
      <w:numFmt w:val="lowerRoman"/>
      <w:lvlRestart w:val="0"/>
      <w:isLgl/>
      <w:lvlText w:val="%9"/>
      <w:lvlJc w:val="left"/>
      <w:pPr>
        <w:tabs>
          <w:tab w:val="num" w:pos="5709"/>
        </w:tabs>
        <w:ind w:left="5414" w:hanging="425"/>
      </w:pPr>
      <w:rPr>
        <w:rFonts w:ascii="華康儷粗黑" w:eastAsia="華康儷粗黑" w:hint="eastAsia"/>
        <w:b w:val="0"/>
        <w:i w:val="0"/>
        <w:sz w:val="24"/>
      </w:rPr>
    </w:lvl>
  </w:abstractNum>
  <w:abstractNum w:abstractNumId="21" w15:restartNumberingAfterBreak="0">
    <w:nsid w:val="3A0C2D35"/>
    <w:multiLevelType w:val="hybridMultilevel"/>
    <w:tmpl w:val="0966D7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A726682"/>
    <w:multiLevelType w:val="hybridMultilevel"/>
    <w:tmpl w:val="6F44DEA6"/>
    <w:lvl w:ilvl="0" w:tplc="E02C92F0">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3B8171F4"/>
    <w:multiLevelType w:val="hybridMultilevel"/>
    <w:tmpl w:val="FBD26BF0"/>
    <w:lvl w:ilvl="0" w:tplc="A76EA85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BFD07B0"/>
    <w:multiLevelType w:val="hybridMultilevel"/>
    <w:tmpl w:val="54EEAD1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3C0A0DF5"/>
    <w:multiLevelType w:val="hybridMultilevel"/>
    <w:tmpl w:val="2F5C69D0"/>
    <w:lvl w:ilvl="0" w:tplc="77BA798A">
      <w:start w:val="1"/>
      <w:numFmt w:val="decimal"/>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6" w15:restartNumberingAfterBreak="0">
    <w:nsid w:val="3EF44DD6"/>
    <w:multiLevelType w:val="hybridMultilevel"/>
    <w:tmpl w:val="752C774C"/>
    <w:lvl w:ilvl="0" w:tplc="FACE381A">
      <w:start w:val="1"/>
      <w:numFmt w:val="taiwaneseCountingThousand"/>
      <w:lvlText w:val="%1、"/>
      <w:lvlJc w:val="left"/>
      <w:pPr>
        <w:ind w:left="461" w:hanging="480"/>
      </w:pPr>
      <w:rPr>
        <w:lang w:val="en-US"/>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27" w15:restartNumberingAfterBreak="0">
    <w:nsid w:val="42EA572A"/>
    <w:multiLevelType w:val="hybridMultilevel"/>
    <w:tmpl w:val="4CF6DB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4232D9D"/>
    <w:multiLevelType w:val="hybridMultilevel"/>
    <w:tmpl w:val="49269EDE"/>
    <w:lvl w:ilvl="0" w:tplc="1AD4A224">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50E755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4B1246F1"/>
    <w:multiLevelType w:val="hybridMultilevel"/>
    <w:tmpl w:val="7AE2A25A"/>
    <w:lvl w:ilvl="0" w:tplc="0409000F">
      <w:start w:val="1"/>
      <w:numFmt w:val="decimal"/>
      <w:lvlText w:val="%1."/>
      <w:lvlJc w:val="left"/>
      <w:pPr>
        <w:ind w:left="1545" w:hanging="480"/>
      </w:p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31" w15:restartNumberingAfterBreak="0">
    <w:nsid w:val="510D2742"/>
    <w:multiLevelType w:val="hybridMultilevel"/>
    <w:tmpl w:val="A9B874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1CA7634"/>
    <w:multiLevelType w:val="hybridMultilevel"/>
    <w:tmpl w:val="F4A633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1FC7F79"/>
    <w:multiLevelType w:val="hybridMultilevel"/>
    <w:tmpl w:val="349CA2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29566AF"/>
    <w:multiLevelType w:val="hybridMultilevel"/>
    <w:tmpl w:val="C44418E8"/>
    <w:lvl w:ilvl="0" w:tplc="0409000F">
      <w:start w:val="1"/>
      <w:numFmt w:val="decimal"/>
      <w:lvlText w:val="%1."/>
      <w:lvlJc w:val="left"/>
      <w:pPr>
        <w:ind w:left="1065" w:hanging="480"/>
      </w:pPr>
    </w:lvl>
    <w:lvl w:ilvl="1" w:tplc="0409000F">
      <w:start w:val="1"/>
      <w:numFmt w:val="decimal"/>
      <w:lvlText w:val="%2."/>
      <w:lvlJc w:val="left"/>
      <w:pPr>
        <w:ind w:left="1615" w:hanging="480"/>
      </w:pPr>
    </w:lvl>
    <w:lvl w:ilvl="2" w:tplc="C5F834D8">
      <w:start w:val="1"/>
      <w:numFmt w:val="upperLetter"/>
      <w:lvlText w:val="%3."/>
      <w:lvlJc w:val="left"/>
      <w:pPr>
        <w:ind w:left="1353" w:hanging="360"/>
      </w:pPr>
      <w:rPr>
        <w:rFonts w:hint="default"/>
      </w:r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35" w15:restartNumberingAfterBreak="0">
    <w:nsid w:val="57D7115F"/>
    <w:multiLevelType w:val="hybridMultilevel"/>
    <w:tmpl w:val="38347BF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5A5B17F3"/>
    <w:multiLevelType w:val="hybridMultilevel"/>
    <w:tmpl w:val="5F082D3C"/>
    <w:lvl w:ilvl="0" w:tplc="1C0415CC">
      <w:start w:val="1"/>
      <w:numFmt w:val="taiwaneseCountingThousand"/>
      <w:lvlText w:val="%1、"/>
      <w:lvlJc w:val="left"/>
      <w:pPr>
        <w:tabs>
          <w:tab w:val="num" w:pos="720"/>
        </w:tabs>
        <w:ind w:left="720" w:hanging="720"/>
      </w:pPr>
      <w:rPr>
        <w:rFonts w:hint="eastAsia"/>
      </w:rPr>
    </w:lvl>
    <w:lvl w:ilvl="1" w:tplc="3D30ED80">
      <w:start w:val="1"/>
      <w:numFmt w:val="taiwaneseCountingThousand"/>
      <w:lvlText w:val="（%2）"/>
      <w:lvlJc w:val="left"/>
      <w:pPr>
        <w:tabs>
          <w:tab w:val="num" w:pos="1335"/>
        </w:tabs>
        <w:ind w:left="1335" w:hanging="855"/>
      </w:pPr>
      <w:rPr>
        <w:rFonts w:hint="eastAsia"/>
      </w:rPr>
    </w:lvl>
    <w:lvl w:ilvl="2" w:tplc="6D803B62">
      <w:start w:val="1"/>
      <w:numFmt w:val="decimal"/>
      <w:lvlText w:val="%3."/>
      <w:lvlJc w:val="left"/>
      <w:pPr>
        <w:tabs>
          <w:tab w:val="num" w:pos="1320"/>
        </w:tabs>
        <w:ind w:left="1320" w:hanging="360"/>
      </w:pPr>
      <w:rPr>
        <w:rFonts w:hint="eastAsia"/>
      </w:rPr>
    </w:lvl>
    <w:lvl w:ilvl="3" w:tplc="E9FAB7DE">
      <w:start w:val="3"/>
      <w:numFmt w:val="bullet"/>
      <w:lvlText w:val="□"/>
      <w:lvlJc w:val="left"/>
      <w:pPr>
        <w:tabs>
          <w:tab w:val="num" w:pos="1800"/>
        </w:tabs>
        <w:ind w:left="1800" w:hanging="360"/>
      </w:pPr>
      <w:rPr>
        <w:rFonts w:ascii="標楷體" w:eastAsia="標楷體" w:hAnsi="Times New Roman" w:cs="Times New Roman" w:hint="eastAsia"/>
      </w:rPr>
    </w:lvl>
    <w:lvl w:ilvl="4" w:tplc="2F88C070">
      <w:start w:val="1"/>
      <w:numFmt w:val="decimal"/>
      <w:lvlText w:val="（%5）"/>
      <w:lvlJc w:val="left"/>
      <w:pPr>
        <w:tabs>
          <w:tab w:val="num" w:pos="2640"/>
        </w:tabs>
        <w:ind w:left="2640" w:hanging="720"/>
      </w:pPr>
      <w:rPr>
        <w:rFonts w:hint="eastAsia"/>
      </w:rPr>
    </w:lvl>
    <w:lvl w:ilvl="5" w:tplc="564C3E08">
      <w:start w:val="1"/>
      <w:numFmt w:val="decimal"/>
      <w:lvlText w:val="%6、"/>
      <w:lvlJc w:val="left"/>
      <w:pPr>
        <w:tabs>
          <w:tab w:val="num" w:pos="132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01F5DFD"/>
    <w:multiLevelType w:val="hybridMultilevel"/>
    <w:tmpl w:val="DE66AB94"/>
    <w:lvl w:ilvl="0" w:tplc="3FF63FB0">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03472C1"/>
    <w:multiLevelType w:val="hybridMultilevel"/>
    <w:tmpl w:val="2F680F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97032FB"/>
    <w:multiLevelType w:val="hybridMultilevel"/>
    <w:tmpl w:val="060C7B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EC24CB3"/>
    <w:multiLevelType w:val="hybridMultilevel"/>
    <w:tmpl w:val="25404F56"/>
    <w:lvl w:ilvl="0" w:tplc="0409000F">
      <w:start w:val="1"/>
      <w:numFmt w:val="decimal"/>
      <w:lvlText w:val="%1."/>
      <w:lvlJc w:val="left"/>
      <w:pPr>
        <w:ind w:left="960" w:hanging="480"/>
      </w:pPr>
    </w:lvl>
    <w:lvl w:ilvl="1" w:tplc="8E7468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6FAE2C46"/>
    <w:multiLevelType w:val="hybridMultilevel"/>
    <w:tmpl w:val="86E690A6"/>
    <w:lvl w:ilvl="0" w:tplc="209459E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00B3541"/>
    <w:multiLevelType w:val="multilevel"/>
    <w:tmpl w:val="5A66617C"/>
    <w:lvl w:ilvl="0">
      <w:start w:val="1"/>
      <w:numFmt w:val="taiwaneseCountingThousand"/>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70746695"/>
    <w:multiLevelType w:val="hybridMultilevel"/>
    <w:tmpl w:val="49269EDE"/>
    <w:lvl w:ilvl="0" w:tplc="1AD4A224">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62F44B3"/>
    <w:multiLevelType w:val="hybridMultilevel"/>
    <w:tmpl w:val="E4A661EE"/>
    <w:lvl w:ilvl="0" w:tplc="FC365024">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5" w15:restartNumberingAfterBreak="0">
    <w:nsid w:val="76AC67F9"/>
    <w:multiLevelType w:val="hybridMultilevel"/>
    <w:tmpl w:val="B2700D98"/>
    <w:lvl w:ilvl="0" w:tplc="EE6A0814">
      <w:start w:val="1"/>
      <w:numFmt w:val="ideographLegalTraditional"/>
      <w:lvlText w:val="%1、"/>
      <w:lvlJc w:val="left"/>
      <w:pPr>
        <w:ind w:left="525" w:hanging="525"/>
      </w:pPr>
      <w:rPr>
        <w:rFonts w:hint="default"/>
        <w:b/>
      </w:rPr>
    </w:lvl>
    <w:lvl w:ilvl="1" w:tplc="5AA28D70">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BA17DB"/>
    <w:multiLevelType w:val="hybridMultilevel"/>
    <w:tmpl w:val="BCBAB486"/>
    <w:lvl w:ilvl="0" w:tplc="5AA28D70">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F953992"/>
    <w:multiLevelType w:val="hybridMultilevel"/>
    <w:tmpl w:val="ACB8C196"/>
    <w:lvl w:ilvl="0" w:tplc="B302F1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12"/>
  </w:num>
  <w:num w:numId="3">
    <w:abstractNumId w:val="27"/>
  </w:num>
  <w:num w:numId="4">
    <w:abstractNumId w:val="45"/>
  </w:num>
  <w:num w:numId="5">
    <w:abstractNumId w:val="42"/>
  </w:num>
  <w:num w:numId="6">
    <w:abstractNumId w:val="14"/>
  </w:num>
  <w:num w:numId="7">
    <w:abstractNumId w:val="34"/>
  </w:num>
  <w:num w:numId="8">
    <w:abstractNumId w:val="40"/>
  </w:num>
  <w:num w:numId="9">
    <w:abstractNumId w:val="15"/>
  </w:num>
  <w:num w:numId="10">
    <w:abstractNumId w:val="7"/>
  </w:num>
  <w:num w:numId="11">
    <w:abstractNumId w:val="16"/>
  </w:num>
  <w:num w:numId="12">
    <w:abstractNumId w:val="35"/>
  </w:num>
  <w:num w:numId="13">
    <w:abstractNumId w:val="23"/>
  </w:num>
  <w:num w:numId="14">
    <w:abstractNumId w:val="0"/>
  </w:num>
  <w:num w:numId="15">
    <w:abstractNumId w:val="3"/>
  </w:num>
  <w:num w:numId="16">
    <w:abstractNumId w:val="44"/>
  </w:num>
  <w:num w:numId="17">
    <w:abstractNumId w:val="4"/>
  </w:num>
  <w:num w:numId="18">
    <w:abstractNumId w:val="22"/>
  </w:num>
  <w:num w:numId="19">
    <w:abstractNumId w:val="1"/>
  </w:num>
  <w:num w:numId="20">
    <w:abstractNumId w:val="28"/>
  </w:num>
  <w:num w:numId="21">
    <w:abstractNumId w:val="8"/>
  </w:num>
  <w:num w:numId="22">
    <w:abstractNumId w:val="36"/>
  </w:num>
  <w:num w:numId="23">
    <w:abstractNumId w:val="30"/>
  </w:num>
  <w:num w:numId="24">
    <w:abstractNumId w:val="13"/>
  </w:num>
  <w:num w:numId="25">
    <w:abstractNumId w:val="6"/>
  </w:num>
  <w:num w:numId="26">
    <w:abstractNumId w:val="47"/>
  </w:num>
  <w:num w:numId="27">
    <w:abstractNumId w:val="9"/>
  </w:num>
  <w:num w:numId="28">
    <w:abstractNumId w:val="20"/>
  </w:num>
  <w:num w:numId="29">
    <w:abstractNumId w:val="43"/>
  </w:num>
  <w:num w:numId="30">
    <w:abstractNumId w:val="24"/>
  </w:num>
  <w:num w:numId="31">
    <w:abstractNumId w:val="32"/>
  </w:num>
  <w:num w:numId="32">
    <w:abstractNumId w:val="39"/>
  </w:num>
  <w:num w:numId="33">
    <w:abstractNumId w:val="31"/>
  </w:num>
  <w:num w:numId="34">
    <w:abstractNumId w:val="21"/>
  </w:num>
  <w:num w:numId="35">
    <w:abstractNumId w:val="38"/>
  </w:num>
  <w:num w:numId="36">
    <w:abstractNumId w:val="33"/>
  </w:num>
  <w:num w:numId="37">
    <w:abstractNumId w:val="25"/>
  </w:num>
  <w:num w:numId="38">
    <w:abstractNumId w:val="11"/>
  </w:num>
  <w:num w:numId="39">
    <w:abstractNumId w:val="10"/>
  </w:num>
  <w:num w:numId="40">
    <w:abstractNumId w:val="5"/>
  </w:num>
  <w:num w:numId="41">
    <w:abstractNumId w:val="46"/>
  </w:num>
  <w:num w:numId="42">
    <w:abstractNumId w:val="41"/>
  </w:num>
  <w:num w:numId="43">
    <w:abstractNumId w:val="37"/>
  </w:num>
  <w:num w:numId="44">
    <w:abstractNumId w:val="26"/>
  </w:num>
  <w:num w:numId="45">
    <w:abstractNumId w:val="17"/>
  </w:num>
  <w:num w:numId="46">
    <w:abstractNumId w:val="18"/>
  </w:num>
  <w:num w:numId="47">
    <w:abstractNumId w:val="2"/>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9E5"/>
    <w:rsid w:val="000270A4"/>
    <w:rsid w:val="000317B3"/>
    <w:rsid w:val="00034B6A"/>
    <w:rsid w:val="0004330E"/>
    <w:rsid w:val="0005331F"/>
    <w:rsid w:val="00055A6F"/>
    <w:rsid w:val="00057CBE"/>
    <w:rsid w:val="00060DA3"/>
    <w:rsid w:val="000625EC"/>
    <w:rsid w:val="000825C0"/>
    <w:rsid w:val="000923FD"/>
    <w:rsid w:val="00094C07"/>
    <w:rsid w:val="000A3B69"/>
    <w:rsid w:val="000B0D3E"/>
    <w:rsid w:val="000B1377"/>
    <w:rsid w:val="000B29BE"/>
    <w:rsid w:val="000B2C71"/>
    <w:rsid w:val="000D1769"/>
    <w:rsid w:val="000D52F7"/>
    <w:rsid w:val="000E659D"/>
    <w:rsid w:val="000F1771"/>
    <w:rsid w:val="00105470"/>
    <w:rsid w:val="00106C73"/>
    <w:rsid w:val="0012504F"/>
    <w:rsid w:val="00142844"/>
    <w:rsid w:val="001502A4"/>
    <w:rsid w:val="00170B31"/>
    <w:rsid w:val="00171CEB"/>
    <w:rsid w:val="00186D0B"/>
    <w:rsid w:val="00192CCB"/>
    <w:rsid w:val="001C2187"/>
    <w:rsid w:val="001C2794"/>
    <w:rsid w:val="001E208C"/>
    <w:rsid w:val="001F3A16"/>
    <w:rsid w:val="0021266D"/>
    <w:rsid w:val="002169E8"/>
    <w:rsid w:val="00217B2C"/>
    <w:rsid w:val="0022722D"/>
    <w:rsid w:val="00230A73"/>
    <w:rsid w:val="00233ADC"/>
    <w:rsid w:val="002353B4"/>
    <w:rsid w:val="002405CC"/>
    <w:rsid w:val="002604DB"/>
    <w:rsid w:val="0026477D"/>
    <w:rsid w:val="00273961"/>
    <w:rsid w:val="00286BD1"/>
    <w:rsid w:val="002A0210"/>
    <w:rsid w:val="002A09B1"/>
    <w:rsid w:val="002B274E"/>
    <w:rsid w:val="002B5D77"/>
    <w:rsid w:val="002C7DFD"/>
    <w:rsid w:val="002D18F3"/>
    <w:rsid w:val="002D2746"/>
    <w:rsid w:val="002E029D"/>
    <w:rsid w:val="002F08BE"/>
    <w:rsid w:val="002F2B4B"/>
    <w:rsid w:val="002F38B5"/>
    <w:rsid w:val="002F6821"/>
    <w:rsid w:val="00314AC4"/>
    <w:rsid w:val="00334B51"/>
    <w:rsid w:val="00366A5E"/>
    <w:rsid w:val="00390D0A"/>
    <w:rsid w:val="003A10F7"/>
    <w:rsid w:val="003A17E3"/>
    <w:rsid w:val="003A7047"/>
    <w:rsid w:val="003D717E"/>
    <w:rsid w:val="003E0A2E"/>
    <w:rsid w:val="003E4E75"/>
    <w:rsid w:val="003F7A3B"/>
    <w:rsid w:val="00402A51"/>
    <w:rsid w:val="00402BA1"/>
    <w:rsid w:val="00430DB1"/>
    <w:rsid w:val="00431B2E"/>
    <w:rsid w:val="00432A41"/>
    <w:rsid w:val="004331D9"/>
    <w:rsid w:val="004347E1"/>
    <w:rsid w:val="00443CA4"/>
    <w:rsid w:val="00453E4B"/>
    <w:rsid w:val="00465019"/>
    <w:rsid w:val="00472BCF"/>
    <w:rsid w:val="004916C3"/>
    <w:rsid w:val="004931E3"/>
    <w:rsid w:val="004A2433"/>
    <w:rsid w:val="004A46A0"/>
    <w:rsid w:val="004C4C36"/>
    <w:rsid w:val="004D19D0"/>
    <w:rsid w:val="004D2803"/>
    <w:rsid w:val="004D7FD6"/>
    <w:rsid w:val="004E2C04"/>
    <w:rsid w:val="004E4FC6"/>
    <w:rsid w:val="004F07DE"/>
    <w:rsid w:val="005204C2"/>
    <w:rsid w:val="005252AC"/>
    <w:rsid w:val="00531D46"/>
    <w:rsid w:val="0053314F"/>
    <w:rsid w:val="00536768"/>
    <w:rsid w:val="00541E07"/>
    <w:rsid w:val="005454FB"/>
    <w:rsid w:val="0054775F"/>
    <w:rsid w:val="00553427"/>
    <w:rsid w:val="00554EC2"/>
    <w:rsid w:val="005700FC"/>
    <w:rsid w:val="005A51F8"/>
    <w:rsid w:val="005A799E"/>
    <w:rsid w:val="005C1651"/>
    <w:rsid w:val="005D1156"/>
    <w:rsid w:val="005D4F60"/>
    <w:rsid w:val="005E1E46"/>
    <w:rsid w:val="005E4B49"/>
    <w:rsid w:val="005F78F2"/>
    <w:rsid w:val="006137E1"/>
    <w:rsid w:val="00625473"/>
    <w:rsid w:val="00626B39"/>
    <w:rsid w:val="00631E5D"/>
    <w:rsid w:val="006341D2"/>
    <w:rsid w:val="0063678B"/>
    <w:rsid w:val="00640AB4"/>
    <w:rsid w:val="00642195"/>
    <w:rsid w:val="00671293"/>
    <w:rsid w:val="00680361"/>
    <w:rsid w:val="00694177"/>
    <w:rsid w:val="00697FC5"/>
    <w:rsid w:val="006A46AF"/>
    <w:rsid w:val="006C0AAA"/>
    <w:rsid w:val="006D79B6"/>
    <w:rsid w:val="006E4939"/>
    <w:rsid w:val="006E6A3A"/>
    <w:rsid w:val="007163C2"/>
    <w:rsid w:val="00732C7A"/>
    <w:rsid w:val="007339C6"/>
    <w:rsid w:val="00734DB0"/>
    <w:rsid w:val="00740B36"/>
    <w:rsid w:val="00756787"/>
    <w:rsid w:val="00764EC5"/>
    <w:rsid w:val="00781FD9"/>
    <w:rsid w:val="00791A70"/>
    <w:rsid w:val="00791E30"/>
    <w:rsid w:val="00794597"/>
    <w:rsid w:val="007A0D27"/>
    <w:rsid w:val="007A5D1B"/>
    <w:rsid w:val="007D2531"/>
    <w:rsid w:val="007D79CD"/>
    <w:rsid w:val="007E1751"/>
    <w:rsid w:val="007E5FB7"/>
    <w:rsid w:val="007F0975"/>
    <w:rsid w:val="007F0B2F"/>
    <w:rsid w:val="007F4F29"/>
    <w:rsid w:val="007F6F46"/>
    <w:rsid w:val="00811966"/>
    <w:rsid w:val="00811AA1"/>
    <w:rsid w:val="008133ED"/>
    <w:rsid w:val="008159C1"/>
    <w:rsid w:val="00817BBA"/>
    <w:rsid w:val="00861211"/>
    <w:rsid w:val="00862A6F"/>
    <w:rsid w:val="00875466"/>
    <w:rsid w:val="00891FAD"/>
    <w:rsid w:val="008B0348"/>
    <w:rsid w:val="008B4AB0"/>
    <w:rsid w:val="008C2291"/>
    <w:rsid w:val="008D7522"/>
    <w:rsid w:val="00902CC4"/>
    <w:rsid w:val="00906069"/>
    <w:rsid w:val="0091184F"/>
    <w:rsid w:val="00920AB8"/>
    <w:rsid w:val="00923816"/>
    <w:rsid w:val="00924AC3"/>
    <w:rsid w:val="009272E7"/>
    <w:rsid w:val="00942C9D"/>
    <w:rsid w:val="00946944"/>
    <w:rsid w:val="00947D39"/>
    <w:rsid w:val="00950860"/>
    <w:rsid w:val="0095786D"/>
    <w:rsid w:val="0098155B"/>
    <w:rsid w:val="00992774"/>
    <w:rsid w:val="00994DF6"/>
    <w:rsid w:val="009A26BA"/>
    <w:rsid w:val="009A44E9"/>
    <w:rsid w:val="009C1058"/>
    <w:rsid w:val="009C6B00"/>
    <w:rsid w:val="009D4EDC"/>
    <w:rsid w:val="009E6183"/>
    <w:rsid w:val="009F608E"/>
    <w:rsid w:val="00A270CD"/>
    <w:rsid w:val="00A4666D"/>
    <w:rsid w:val="00A56993"/>
    <w:rsid w:val="00A61DB0"/>
    <w:rsid w:val="00A653FA"/>
    <w:rsid w:val="00A72465"/>
    <w:rsid w:val="00A72DB5"/>
    <w:rsid w:val="00A76B9B"/>
    <w:rsid w:val="00A821EC"/>
    <w:rsid w:val="00A829E1"/>
    <w:rsid w:val="00A93F76"/>
    <w:rsid w:val="00AB3CDC"/>
    <w:rsid w:val="00AB50E8"/>
    <w:rsid w:val="00AC20E1"/>
    <w:rsid w:val="00AC462C"/>
    <w:rsid w:val="00AD338C"/>
    <w:rsid w:val="00AE14D4"/>
    <w:rsid w:val="00AE55F2"/>
    <w:rsid w:val="00AF4531"/>
    <w:rsid w:val="00AF453F"/>
    <w:rsid w:val="00B00434"/>
    <w:rsid w:val="00B0213C"/>
    <w:rsid w:val="00B02A47"/>
    <w:rsid w:val="00B043EA"/>
    <w:rsid w:val="00B064BA"/>
    <w:rsid w:val="00B1255E"/>
    <w:rsid w:val="00B250E6"/>
    <w:rsid w:val="00B2771E"/>
    <w:rsid w:val="00B3047C"/>
    <w:rsid w:val="00B64C09"/>
    <w:rsid w:val="00B85410"/>
    <w:rsid w:val="00B87E5C"/>
    <w:rsid w:val="00B94FDB"/>
    <w:rsid w:val="00BA28A2"/>
    <w:rsid w:val="00BA6DD0"/>
    <w:rsid w:val="00BB11AE"/>
    <w:rsid w:val="00BC5F85"/>
    <w:rsid w:val="00BD61C3"/>
    <w:rsid w:val="00BE09E5"/>
    <w:rsid w:val="00BF54DC"/>
    <w:rsid w:val="00C109A5"/>
    <w:rsid w:val="00C10AEF"/>
    <w:rsid w:val="00C2013C"/>
    <w:rsid w:val="00C217EA"/>
    <w:rsid w:val="00C217FE"/>
    <w:rsid w:val="00C23C12"/>
    <w:rsid w:val="00C36D93"/>
    <w:rsid w:val="00C50076"/>
    <w:rsid w:val="00C56E09"/>
    <w:rsid w:val="00C700A6"/>
    <w:rsid w:val="00C70905"/>
    <w:rsid w:val="00C81B19"/>
    <w:rsid w:val="00CA22C1"/>
    <w:rsid w:val="00CB20C2"/>
    <w:rsid w:val="00CC22DB"/>
    <w:rsid w:val="00CC2662"/>
    <w:rsid w:val="00CC7A08"/>
    <w:rsid w:val="00CE0EB9"/>
    <w:rsid w:val="00CE33A1"/>
    <w:rsid w:val="00CE78D7"/>
    <w:rsid w:val="00D060A5"/>
    <w:rsid w:val="00D104C3"/>
    <w:rsid w:val="00D27013"/>
    <w:rsid w:val="00D35EA8"/>
    <w:rsid w:val="00D36009"/>
    <w:rsid w:val="00D41430"/>
    <w:rsid w:val="00D43B2F"/>
    <w:rsid w:val="00D63880"/>
    <w:rsid w:val="00D75393"/>
    <w:rsid w:val="00D80BAB"/>
    <w:rsid w:val="00D85D8A"/>
    <w:rsid w:val="00D90F4C"/>
    <w:rsid w:val="00D92CFB"/>
    <w:rsid w:val="00D97064"/>
    <w:rsid w:val="00DA335E"/>
    <w:rsid w:val="00DC7CA2"/>
    <w:rsid w:val="00DD0F81"/>
    <w:rsid w:val="00DD4AB7"/>
    <w:rsid w:val="00DF1677"/>
    <w:rsid w:val="00E10944"/>
    <w:rsid w:val="00E3583C"/>
    <w:rsid w:val="00E43BAC"/>
    <w:rsid w:val="00E537F8"/>
    <w:rsid w:val="00E65321"/>
    <w:rsid w:val="00E83A9C"/>
    <w:rsid w:val="00E91D3A"/>
    <w:rsid w:val="00E91FF5"/>
    <w:rsid w:val="00E920E8"/>
    <w:rsid w:val="00EA07E5"/>
    <w:rsid w:val="00EA7FA0"/>
    <w:rsid w:val="00EC4AB7"/>
    <w:rsid w:val="00EE0AA8"/>
    <w:rsid w:val="00EF5BCE"/>
    <w:rsid w:val="00F00B29"/>
    <w:rsid w:val="00F31DB9"/>
    <w:rsid w:val="00F33E04"/>
    <w:rsid w:val="00F37D8F"/>
    <w:rsid w:val="00F53F0E"/>
    <w:rsid w:val="00F573ED"/>
    <w:rsid w:val="00F671AB"/>
    <w:rsid w:val="00F77ABF"/>
    <w:rsid w:val="00F91D56"/>
    <w:rsid w:val="00F97B7A"/>
    <w:rsid w:val="00FA04F8"/>
    <w:rsid w:val="00FA1128"/>
    <w:rsid w:val="00FA3C7F"/>
    <w:rsid w:val="00FA6400"/>
    <w:rsid w:val="00FC3577"/>
    <w:rsid w:val="00FC5163"/>
    <w:rsid w:val="00FE3116"/>
    <w:rsid w:val="00FF0AFD"/>
    <w:rsid w:val="00FF2423"/>
    <w:rsid w:val="00FF7B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FF4E2A"/>
  <w15:docId w15:val="{E710BF3C-E27C-4533-865C-FF9720AC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5454FB"/>
    <w:pPr>
      <w:widowControl w:val="0"/>
    </w:pPr>
    <w:rPr>
      <w:kern w:val="2"/>
      <w:sz w:val="24"/>
      <w:szCs w:val="22"/>
    </w:rPr>
  </w:style>
  <w:style w:type="paragraph" w:styleId="1">
    <w:name w:val="heading 1"/>
    <w:basedOn w:val="a2"/>
    <w:next w:val="a2"/>
    <w:link w:val="10"/>
    <w:qFormat/>
    <w:locked/>
    <w:rsid w:val="001C2794"/>
    <w:pPr>
      <w:keepNext/>
      <w:numPr>
        <w:numId w:val="28"/>
      </w:numPr>
      <w:spacing w:before="180" w:after="180" w:line="720" w:lineRule="auto"/>
      <w:outlineLvl w:val="0"/>
    </w:pPr>
    <w:rPr>
      <w:rFonts w:ascii="Arial" w:hAnsi="Arial"/>
      <w:b/>
      <w:bCs/>
      <w:kern w:val="52"/>
      <w:sz w:val="44"/>
      <w:szCs w:val="52"/>
    </w:rPr>
  </w:style>
  <w:style w:type="paragraph" w:styleId="2">
    <w:name w:val="heading 2"/>
    <w:basedOn w:val="a2"/>
    <w:next w:val="a2"/>
    <w:link w:val="20"/>
    <w:qFormat/>
    <w:locked/>
    <w:rsid w:val="001C2794"/>
    <w:pPr>
      <w:keepNext/>
      <w:numPr>
        <w:ilvl w:val="1"/>
        <w:numId w:val="28"/>
      </w:numPr>
      <w:outlineLvl w:val="1"/>
    </w:pPr>
    <w:rPr>
      <w:rFonts w:ascii="Arial" w:hAnsi="Arial"/>
      <w:b/>
      <w:bCs/>
      <w:sz w:val="28"/>
      <w:szCs w:val="48"/>
    </w:rPr>
  </w:style>
  <w:style w:type="paragraph" w:styleId="30">
    <w:name w:val="heading 3"/>
    <w:basedOn w:val="a2"/>
    <w:next w:val="a2"/>
    <w:link w:val="31"/>
    <w:qFormat/>
    <w:locked/>
    <w:rsid w:val="001C2794"/>
    <w:pPr>
      <w:keepNext/>
      <w:numPr>
        <w:ilvl w:val="2"/>
        <w:numId w:val="28"/>
      </w:numPr>
      <w:spacing w:line="720" w:lineRule="auto"/>
      <w:outlineLvl w:val="2"/>
    </w:pPr>
    <w:rPr>
      <w:rFonts w:ascii="Arial" w:hAnsi="Arial"/>
      <w:b/>
      <w:bCs/>
      <w:sz w:val="36"/>
      <w:szCs w:val="36"/>
    </w:rPr>
  </w:style>
  <w:style w:type="paragraph" w:styleId="4">
    <w:name w:val="heading 4"/>
    <w:basedOn w:val="a2"/>
    <w:next w:val="a2"/>
    <w:link w:val="40"/>
    <w:qFormat/>
    <w:locked/>
    <w:rsid w:val="001C2794"/>
    <w:pPr>
      <w:keepNext/>
      <w:numPr>
        <w:ilvl w:val="3"/>
        <w:numId w:val="28"/>
      </w:numPr>
      <w:outlineLvl w:val="3"/>
    </w:pPr>
    <w:rPr>
      <w:rFonts w:ascii="Arial" w:hAnsi="Arial"/>
      <w:sz w:val="28"/>
      <w:szCs w:val="36"/>
    </w:rPr>
  </w:style>
  <w:style w:type="paragraph" w:styleId="5">
    <w:name w:val="heading 5"/>
    <w:basedOn w:val="a2"/>
    <w:next w:val="a2"/>
    <w:link w:val="50"/>
    <w:qFormat/>
    <w:locked/>
    <w:rsid w:val="001C2794"/>
    <w:pPr>
      <w:keepNext/>
      <w:numPr>
        <w:ilvl w:val="4"/>
        <w:numId w:val="28"/>
      </w:numPr>
      <w:spacing w:line="720" w:lineRule="auto"/>
      <w:outlineLvl w:val="4"/>
    </w:pPr>
    <w:rPr>
      <w:rFonts w:ascii="Arial" w:hAnsi="Arial"/>
      <w:b/>
      <w:bCs/>
      <w:sz w:val="36"/>
      <w:szCs w:val="36"/>
    </w:rPr>
  </w:style>
  <w:style w:type="paragraph" w:styleId="6">
    <w:name w:val="heading 6"/>
    <w:basedOn w:val="a2"/>
    <w:next w:val="a2"/>
    <w:link w:val="60"/>
    <w:qFormat/>
    <w:locked/>
    <w:rsid w:val="001C2794"/>
    <w:pPr>
      <w:keepNext/>
      <w:numPr>
        <w:ilvl w:val="5"/>
        <w:numId w:val="28"/>
      </w:numPr>
      <w:spacing w:line="720" w:lineRule="auto"/>
      <w:outlineLvl w:val="5"/>
    </w:pPr>
    <w:rPr>
      <w:rFonts w:ascii="Arial" w:hAnsi="Arial"/>
      <w:sz w:val="36"/>
      <w:szCs w:val="36"/>
    </w:rPr>
  </w:style>
  <w:style w:type="paragraph" w:styleId="7">
    <w:name w:val="heading 7"/>
    <w:basedOn w:val="a2"/>
    <w:next w:val="a2"/>
    <w:link w:val="70"/>
    <w:qFormat/>
    <w:locked/>
    <w:rsid w:val="001C2794"/>
    <w:pPr>
      <w:keepNext/>
      <w:numPr>
        <w:ilvl w:val="6"/>
        <w:numId w:val="28"/>
      </w:numPr>
      <w:spacing w:line="720" w:lineRule="auto"/>
      <w:outlineLvl w:val="6"/>
    </w:pPr>
    <w:rPr>
      <w:rFonts w:ascii="Arial" w:hAnsi="Arial"/>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2169E8"/>
    <w:pPr>
      <w:tabs>
        <w:tab w:val="center" w:pos="4153"/>
        <w:tab w:val="right" w:pos="8306"/>
      </w:tabs>
      <w:snapToGrid w:val="0"/>
    </w:pPr>
    <w:rPr>
      <w:kern w:val="0"/>
      <w:sz w:val="20"/>
      <w:szCs w:val="20"/>
    </w:rPr>
  </w:style>
  <w:style w:type="character" w:customStyle="1" w:styleId="a7">
    <w:name w:val="頁首 字元"/>
    <w:link w:val="a6"/>
    <w:uiPriority w:val="99"/>
    <w:rsid w:val="002169E8"/>
    <w:rPr>
      <w:sz w:val="20"/>
      <w:szCs w:val="20"/>
    </w:rPr>
  </w:style>
  <w:style w:type="paragraph" w:styleId="a8">
    <w:name w:val="footer"/>
    <w:basedOn w:val="a2"/>
    <w:link w:val="a9"/>
    <w:uiPriority w:val="99"/>
    <w:unhideWhenUsed/>
    <w:rsid w:val="002169E8"/>
    <w:pPr>
      <w:tabs>
        <w:tab w:val="center" w:pos="4153"/>
        <w:tab w:val="right" w:pos="8306"/>
      </w:tabs>
      <w:snapToGrid w:val="0"/>
    </w:pPr>
    <w:rPr>
      <w:kern w:val="0"/>
      <w:sz w:val="20"/>
      <w:szCs w:val="20"/>
    </w:rPr>
  </w:style>
  <w:style w:type="character" w:customStyle="1" w:styleId="a9">
    <w:name w:val="頁尾 字元"/>
    <w:link w:val="a8"/>
    <w:uiPriority w:val="99"/>
    <w:rsid w:val="002169E8"/>
    <w:rPr>
      <w:sz w:val="20"/>
      <w:szCs w:val="20"/>
    </w:rPr>
  </w:style>
  <w:style w:type="paragraph" w:customStyle="1" w:styleId="11">
    <w:name w:val="1.標題"/>
    <w:basedOn w:val="a2"/>
    <w:rsid w:val="005C1651"/>
    <w:pPr>
      <w:adjustRightInd w:val="0"/>
      <w:spacing w:after="80" w:line="360" w:lineRule="exact"/>
      <w:ind w:left="1740" w:hanging="480"/>
      <w:textAlignment w:val="baseline"/>
    </w:pPr>
    <w:rPr>
      <w:rFonts w:ascii="Times New Roman" w:eastAsia="標楷體" w:hAnsi="Times New Roman"/>
      <w:szCs w:val="20"/>
    </w:rPr>
  </w:style>
  <w:style w:type="paragraph" w:styleId="21">
    <w:name w:val="Body Text Indent 2"/>
    <w:basedOn w:val="a2"/>
    <w:link w:val="22"/>
    <w:rsid w:val="005C1651"/>
    <w:pPr>
      <w:spacing w:line="440" w:lineRule="exact"/>
      <w:ind w:leftChars="200" w:left="480"/>
      <w:jc w:val="both"/>
    </w:pPr>
    <w:rPr>
      <w:rFonts w:ascii="Times New Roman" w:eastAsia="標楷體" w:hAnsi="Times New Roman"/>
      <w:sz w:val="28"/>
      <w:szCs w:val="24"/>
    </w:rPr>
  </w:style>
  <w:style w:type="character" w:customStyle="1" w:styleId="22">
    <w:name w:val="本文縮排 2 字元"/>
    <w:basedOn w:val="a3"/>
    <w:link w:val="21"/>
    <w:rsid w:val="005C1651"/>
    <w:rPr>
      <w:rFonts w:ascii="Times New Roman" w:eastAsia="標楷體" w:hAnsi="Times New Roman"/>
      <w:kern w:val="2"/>
      <w:sz w:val="28"/>
      <w:szCs w:val="24"/>
    </w:rPr>
  </w:style>
  <w:style w:type="paragraph" w:styleId="aa">
    <w:name w:val="Body Text Indent"/>
    <w:basedOn w:val="a2"/>
    <w:link w:val="ab"/>
    <w:uiPriority w:val="99"/>
    <w:semiHidden/>
    <w:unhideWhenUsed/>
    <w:rsid w:val="007A0D27"/>
    <w:pPr>
      <w:spacing w:after="120"/>
      <w:ind w:leftChars="200" w:left="480"/>
    </w:pPr>
  </w:style>
  <w:style w:type="character" w:customStyle="1" w:styleId="ab">
    <w:name w:val="本文縮排 字元"/>
    <w:basedOn w:val="a3"/>
    <w:link w:val="aa"/>
    <w:uiPriority w:val="99"/>
    <w:semiHidden/>
    <w:rsid w:val="007A0D27"/>
    <w:rPr>
      <w:kern w:val="2"/>
      <w:sz w:val="24"/>
      <w:szCs w:val="22"/>
    </w:rPr>
  </w:style>
  <w:style w:type="character" w:styleId="ac">
    <w:name w:val="page number"/>
    <w:basedOn w:val="a3"/>
    <w:rsid w:val="007A0D27"/>
  </w:style>
  <w:style w:type="character" w:customStyle="1" w:styleId="10">
    <w:name w:val="標題 1 字元"/>
    <w:basedOn w:val="a3"/>
    <w:link w:val="1"/>
    <w:rsid w:val="001C2794"/>
    <w:rPr>
      <w:rFonts w:ascii="Arial" w:hAnsi="Arial"/>
      <w:b/>
      <w:bCs/>
      <w:kern w:val="52"/>
      <w:sz w:val="44"/>
      <w:szCs w:val="52"/>
    </w:rPr>
  </w:style>
  <w:style w:type="character" w:customStyle="1" w:styleId="20">
    <w:name w:val="標題 2 字元"/>
    <w:basedOn w:val="a3"/>
    <w:link w:val="2"/>
    <w:rsid w:val="001C2794"/>
    <w:rPr>
      <w:rFonts w:ascii="Arial" w:hAnsi="Arial"/>
      <w:b/>
      <w:bCs/>
      <w:kern w:val="2"/>
      <w:sz w:val="28"/>
      <w:szCs w:val="48"/>
    </w:rPr>
  </w:style>
  <w:style w:type="character" w:customStyle="1" w:styleId="31">
    <w:name w:val="標題 3 字元"/>
    <w:basedOn w:val="a3"/>
    <w:link w:val="30"/>
    <w:rsid w:val="001C2794"/>
    <w:rPr>
      <w:rFonts w:ascii="Arial" w:hAnsi="Arial"/>
      <w:b/>
      <w:bCs/>
      <w:kern w:val="2"/>
      <w:sz w:val="36"/>
      <w:szCs w:val="36"/>
    </w:rPr>
  </w:style>
  <w:style w:type="character" w:customStyle="1" w:styleId="40">
    <w:name w:val="標題 4 字元"/>
    <w:basedOn w:val="a3"/>
    <w:link w:val="4"/>
    <w:rsid w:val="001C2794"/>
    <w:rPr>
      <w:rFonts w:ascii="Arial" w:hAnsi="Arial"/>
      <w:kern w:val="2"/>
      <w:sz w:val="28"/>
      <w:szCs w:val="36"/>
    </w:rPr>
  </w:style>
  <w:style w:type="character" w:customStyle="1" w:styleId="50">
    <w:name w:val="標題 5 字元"/>
    <w:basedOn w:val="a3"/>
    <w:link w:val="5"/>
    <w:rsid w:val="001C2794"/>
    <w:rPr>
      <w:rFonts w:ascii="Arial" w:hAnsi="Arial"/>
      <w:b/>
      <w:bCs/>
      <w:kern w:val="2"/>
      <w:sz w:val="36"/>
      <w:szCs w:val="36"/>
    </w:rPr>
  </w:style>
  <w:style w:type="character" w:customStyle="1" w:styleId="60">
    <w:name w:val="標題 6 字元"/>
    <w:basedOn w:val="a3"/>
    <w:link w:val="6"/>
    <w:rsid w:val="001C2794"/>
    <w:rPr>
      <w:rFonts w:ascii="Arial" w:hAnsi="Arial"/>
      <w:kern w:val="2"/>
      <w:sz w:val="36"/>
      <w:szCs w:val="36"/>
    </w:rPr>
  </w:style>
  <w:style w:type="character" w:customStyle="1" w:styleId="70">
    <w:name w:val="標題 7 字元"/>
    <w:basedOn w:val="a3"/>
    <w:link w:val="7"/>
    <w:rsid w:val="001C2794"/>
    <w:rPr>
      <w:rFonts w:ascii="Arial" w:hAnsi="Arial"/>
      <w:b/>
      <w:bCs/>
      <w:kern w:val="2"/>
      <w:sz w:val="36"/>
      <w:szCs w:val="36"/>
    </w:rPr>
  </w:style>
  <w:style w:type="paragraph" w:customStyle="1" w:styleId="ad">
    <w:name w:val="１."/>
    <w:basedOn w:val="a2"/>
    <w:rsid w:val="00CE0EB9"/>
    <w:pPr>
      <w:spacing w:after="180" w:line="360" w:lineRule="exact"/>
      <w:ind w:left="1800" w:hanging="540"/>
    </w:pPr>
    <w:rPr>
      <w:rFonts w:ascii="標楷體" w:eastAsia="標楷體" w:hAnsi="Times New Roman"/>
      <w:szCs w:val="24"/>
    </w:rPr>
  </w:style>
  <w:style w:type="paragraph" w:styleId="ae">
    <w:name w:val="List Paragraph"/>
    <w:basedOn w:val="a2"/>
    <w:uiPriority w:val="34"/>
    <w:qFormat/>
    <w:rsid w:val="005F78F2"/>
    <w:pPr>
      <w:ind w:leftChars="200" w:left="480"/>
    </w:pPr>
  </w:style>
  <w:style w:type="paragraph" w:customStyle="1" w:styleId="51">
    <w:name w:val="純文字5"/>
    <w:basedOn w:val="a2"/>
    <w:rsid w:val="00EA07E5"/>
    <w:pPr>
      <w:autoSpaceDE w:val="0"/>
      <w:autoSpaceDN w:val="0"/>
      <w:adjustRightInd w:val="0"/>
      <w:textAlignment w:val="baseline"/>
    </w:pPr>
    <w:rPr>
      <w:rFonts w:ascii="細明體" w:eastAsia="細明體" w:hAnsi="Times New Roman"/>
      <w:szCs w:val="24"/>
    </w:rPr>
  </w:style>
  <w:style w:type="paragraph" w:styleId="af">
    <w:name w:val="Balloon Text"/>
    <w:basedOn w:val="a2"/>
    <w:link w:val="af0"/>
    <w:uiPriority w:val="99"/>
    <w:semiHidden/>
    <w:unhideWhenUsed/>
    <w:rsid w:val="00286BD1"/>
    <w:rPr>
      <w:rFonts w:asciiTheme="majorHAnsi" w:eastAsiaTheme="majorEastAsia" w:hAnsiTheme="majorHAnsi" w:cstheme="majorBidi"/>
      <w:sz w:val="18"/>
      <w:szCs w:val="18"/>
    </w:rPr>
  </w:style>
  <w:style w:type="character" w:customStyle="1" w:styleId="af0">
    <w:name w:val="註解方塊文字 字元"/>
    <w:basedOn w:val="a3"/>
    <w:link w:val="af"/>
    <w:uiPriority w:val="99"/>
    <w:semiHidden/>
    <w:rsid w:val="00286BD1"/>
    <w:rPr>
      <w:rFonts w:asciiTheme="majorHAnsi" w:eastAsiaTheme="majorEastAsia" w:hAnsiTheme="majorHAnsi" w:cstheme="majorBidi"/>
      <w:kern w:val="2"/>
      <w:sz w:val="18"/>
      <w:szCs w:val="18"/>
    </w:rPr>
  </w:style>
  <w:style w:type="paragraph" w:customStyle="1" w:styleId="111">
    <w:name w:val="1.1.1一(標題)"/>
    <w:basedOn w:val="a2"/>
    <w:autoRedefine/>
    <w:rsid w:val="00286BD1"/>
    <w:pPr>
      <w:widowControl/>
      <w:spacing w:beforeLines="50" w:before="180" w:line="360" w:lineRule="exact"/>
      <w:ind w:leftChars="-8" w:left="463" w:hanging="482"/>
      <w:jc w:val="both"/>
    </w:pPr>
    <w:rPr>
      <w:rFonts w:ascii="標楷體" w:eastAsia="標楷體" w:hAnsi="標楷體"/>
      <w:kern w:val="0"/>
      <w:szCs w:val="24"/>
    </w:rPr>
  </w:style>
  <w:style w:type="paragraph" w:customStyle="1" w:styleId="1110">
    <w:name w:val="1.1.1一(內文)"/>
    <w:basedOn w:val="a2"/>
    <w:autoRedefine/>
    <w:rsid w:val="00286BD1"/>
    <w:pPr>
      <w:widowControl/>
      <w:spacing w:beforeLines="50" w:before="180"/>
      <w:ind w:left="480" w:hanging="480"/>
      <w:jc w:val="both"/>
    </w:pPr>
    <w:rPr>
      <w:rFonts w:ascii="標楷體" w:eastAsia="標楷體" w:hAnsi="標楷體"/>
      <w:color w:val="000000"/>
      <w:kern w:val="0"/>
      <w:sz w:val="22"/>
      <w:szCs w:val="24"/>
    </w:rPr>
  </w:style>
  <w:style w:type="paragraph" w:customStyle="1" w:styleId="af1">
    <w:name w:val="(四)標題"/>
    <w:basedOn w:val="a2"/>
    <w:autoRedefine/>
    <w:rsid w:val="00286BD1"/>
    <w:pPr>
      <w:widowControl/>
      <w:tabs>
        <w:tab w:val="left" w:pos="6600"/>
      </w:tabs>
      <w:spacing w:beforeLines="50" w:before="180"/>
      <w:ind w:left="480" w:rightChars="100" w:right="240"/>
      <w:jc w:val="both"/>
    </w:pPr>
    <w:rPr>
      <w:rFonts w:ascii="標楷體" w:eastAsia="標楷體" w:hAnsi="標楷體"/>
      <w:kern w:val="0"/>
      <w:szCs w:val="24"/>
    </w:rPr>
  </w:style>
  <w:style w:type="paragraph" w:customStyle="1" w:styleId="1111">
    <w:name w:val="1.1.1一、(一)1."/>
    <w:basedOn w:val="a2"/>
    <w:rsid w:val="00B02A47"/>
    <w:pPr>
      <w:ind w:leftChars="498" w:left="1382" w:rightChars="-20" w:right="-48" w:hangingChars="78" w:hanging="187"/>
    </w:pPr>
    <w:rPr>
      <w:rFonts w:ascii="Times New Roman" w:eastAsia="標楷體" w:hAnsi="Times New Roman" w:cs="新細明體"/>
      <w:szCs w:val="20"/>
    </w:rPr>
  </w:style>
  <w:style w:type="paragraph" w:customStyle="1" w:styleId="3">
    <w:name w:val="樣式3"/>
    <w:autoRedefine/>
    <w:rsid w:val="00D90F4C"/>
    <w:pPr>
      <w:numPr>
        <w:ilvl w:val="3"/>
        <w:numId w:val="48"/>
      </w:numPr>
      <w:kinsoku w:val="0"/>
      <w:overflowPunct w:val="0"/>
      <w:autoSpaceDE w:val="0"/>
      <w:autoSpaceDN w:val="0"/>
      <w:adjustRightInd w:val="0"/>
      <w:snapToGrid w:val="0"/>
      <w:spacing w:afterLines="50" w:after="120" w:line="520" w:lineRule="atLeast"/>
      <w:textAlignment w:val="baseline"/>
    </w:pPr>
    <w:rPr>
      <w:rFonts w:ascii="標楷體" w:eastAsia="標楷體" w:hAnsi="Times New Roman"/>
      <w:snapToGrid w:val="0"/>
      <w:sz w:val="28"/>
      <w:szCs w:val="24"/>
    </w:rPr>
  </w:style>
  <w:style w:type="paragraph" w:customStyle="1" w:styleId="a">
    <w:name w:val="項"/>
    <w:basedOn w:val="a2"/>
    <w:rsid w:val="00D90F4C"/>
    <w:pPr>
      <w:numPr>
        <w:ilvl w:val="4"/>
        <w:numId w:val="48"/>
      </w:numPr>
      <w:spacing w:afterLines="50" w:after="50" w:line="420" w:lineRule="exact"/>
    </w:pPr>
    <w:rPr>
      <w:rFonts w:ascii="標楷體" w:eastAsia="標楷體" w:hAnsi="Times New Roman"/>
      <w:noProof/>
      <w:szCs w:val="24"/>
    </w:rPr>
  </w:style>
  <w:style w:type="paragraph" w:customStyle="1" w:styleId="a0">
    <w:name w:val="款"/>
    <w:basedOn w:val="a2"/>
    <w:rsid w:val="00D90F4C"/>
    <w:pPr>
      <w:numPr>
        <w:ilvl w:val="5"/>
        <w:numId w:val="48"/>
      </w:numPr>
      <w:adjustRightInd w:val="0"/>
      <w:spacing w:afterLines="50" w:after="50" w:line="420" w:lineRule="exact"/>
    </w:pPr>
    <w:rPr>
      <w:rFonts w:ascii="標楷體" w:eastAsia="標楷體" w:hAnsi="Times New Roman"/>
      <w:noProof/>
      <w:szCs w:val="24"/>
    </w:rPr>
  </w:style>
  <w:style w:type="paragraph" w:customStyle="1" w:styleId="a1">
    <w:name w:val="目"/>
    <w:basedOn w:val="a"/>
    <w:rsid w:val="00D90F4C"/>
    <w:pPr>
      <w:numPr>
        <w:ilvl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79986">
      <w:bodyDiv w:val="1"/>
      <w:marLeft w:val="0"/>
      <w:marRight w:val="0"/>
      <w:marTop w:val="0"/>
      <w:marBottom w:val="0"/>
      <w:divBdr>
        <w:top w:val="none" w:sz="0" w:space="0" w:color="auto"/>
        <w:left w:val="none" w:sz="0" w:space="0" w:color="auto"/>
        <w:bottom w:val="none" w:sz="0" w:space="0" w:color="auto"/>
        <w:right w:val="none" w:sz="0" w:space="0" w:color="auto"/>
      </w:divBdr>
    </w:div>
    <w:div w:id="85114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mdweb.pcc.gov.tw/pccms/owa/cmdmang.userin"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osha.gov.tw/cht/index.php?code=list&amp;ids=24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mdweb.pcc.gov.tw/pccms/owa/pwksafe.statmen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A7805-6E63-4AB6-90B1-44C30F48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1109</Words>
  <Characters>6324</Characters>
  <Application>Microsoft Office Word</Application>
  <DocSecurity>0</DocSecurity>
  <Lines>52</Lines>
  <Paragraphs>14</Paragraphs>
  <ScaleCrop>false</ScaleCrop>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dc:creator>
  <cp:lastModifiedBy>賴宜君</cp:lastModifiedBy>
  <cp:revision>9</cp:revision>
  <cp:lastPrinted>2021-03-18T05:51:00Z</cp:lastPrinted>
  <dcterms:created xsi:type="dcterms:W3CDTF">2021-05-05T01:18:00Z</dcterms:created>
  <dcterms:modified xsi:type="dcterms:W3CDTF">2023-08-25T11:42:00Z</dcterms:modified>
</cp:coreProperties>
</file>