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A0A0" w14:textId="77777777"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26C7F" wp14:editId="34B8EA0D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43FB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14:paraId="018CF61D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CA68AA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1E0917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A4F99B3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C83E32" w14:textId="77777777"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06D9A9" w14:textId="77777777"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26C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AREQIAAB8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">
                <v:textbox>
                  <w:txbxContent>
                    <w:p w14:paraId="689043FB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14:paraId="018CF61D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17CA68AA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4B1E0917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5A4F99B3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3AC83E32" w14:textId="77777777"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14:paraId="2F06D9A9" w14:textId="77777777"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991E13" w14:textId="77777777" w:rsidR="006E72C8" w:rsidRDefault="006E72C8" w:rsidP="006E72C8"/>
    <w:p w14:paraId="7B2393CB" w14:textId="77777777" w:rsidR="00D717F4" w:rsidRDefault="00D717F4" w:rsidP="00D7576D">
      <w:pPr>
        <w:kinsoku w:val="0"/>
        <w:autoSpaceDE w:val="0"/>
        <w:autoSpaceDN w:val="0"/>
        <w:spacing w:line="400" w:lineRule="exact"/>
        <w:jc w:val="both"/>
        <w:textAlignment w:val="baseline"/>
      </w:pPr>
    </w:p>
    <w:p w14:paraId="1EE9CB3C" w14:textId="2345398A" w:rsidR="00B76A91" w:rsidRDefault="006E72C8" w:rsidP="00B76A91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CA6A24" w:rsidRPr="00EE754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永恆之丘改善工程</w:t>
      </w:r>
      <w:r w:rsidR="00D717F4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0A267346" w14:textId="77777777" w:rsidR="006E72C8" w:rsidRPr="00B76A91" w:rsidRDefault="006E72C8" w:rsidP="00B76A91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14:paraId="0020F9EF" w14:textId="77777777"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14:paraId="25C3D6FC" w14:textId="77777777" w:rsidTr="00D7576D">
        <w:trPr>
          <w:trHeight w:val="714"/>
        </w:trPr>
        <w:tc>
          <w:tcPr>
            <w:tcW w:w="1134" w:type="dxa"/>
          </w:tcPr>
          <w:p w14:paraId="0C20ED77" w14:textId="77777777"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14:paraId="6642A514" w14:textId="77777777"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14:paraId="651B4D39" w14:textId="77777777" w:rsidR="006E72C8" w:rsidRDefault="006E72C8" w:rsidP="006E72C8"/>
    <w:p w14:paraId="636E6F14" w14:textId="77777777" w:rsidR="006E72C8" w:rsidRDefault="006E72C8" w:rsidP="006E72C8"/>
    <w:p w14:paraId="1EA83745" w14:textId="40472C10"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  <w:r w:rsidR="00CA6A24" w:rsidRPr="005A3808">
        <w:rPr>
          <w:rFonts w:ascii="標楷體" w:eastAsia="標楷體" w:hAnsi="標楷體" w:hint="eastAsia"/>
          <w:sz w:val="32"/>
          <w:szCs w:val="32"/>
        </w:rPr>
        <w:t>昭雄營造股份有限公司</w:t>
      </w:r>
    </w:p>
    <w:p w14:paraId="365D2636" w14:textId="77777777"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14:paraId="2E8FBEC9" w14:textId="77777777" w:rsidR="00F311EA" w:rsidRDefault="00F311EA" w:rsidP="006E72C8"/>
    <w:p w14:paraId="5B96DE57" w14:textId="77777777"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7CB1E" wp14:editId="213801EF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9AFF" w14:textId="77777777" w:rsidR="006E72C8" w:rsidRPr="00D7576D" w:rsidRDefault="006E72C8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資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7CB1E"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" strokeweight="2pt">
                <v:textbox style="mso-fit-shape-to-text:t">
                  <w:txbxContent>
                    <w:p w14:paraId="7FEA9AFF" w14:textId="77777777" w:rsidR="006E72C8" w:rsidRPr="00D7576D" w:rsidRDefault="006E72C8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資  格  封</w:t>
                      </w:r>
                    </w:p>
                  </w:txbxContent>
                </v:textbox>
              </v:shape>
            </w:pict>
          </mc:Fallback>
        </mc:AlternateContent>
      </w:r>
    </w:p>
    <w:p w14:paraId="45DC87B9" w14:textId="77777777" w:rsidR="00D7576D" w:rsidRDefault="00D7576D" w:rsidP="006E72C8"/>
    <w:p w14:paraId="384F8F10" w14:textId="77777777" w:rsidR="00D7576D" w:rsidRDefault="00D7576D" w:rsidP="006E72C8"/>
    <w:p w14:paraId="5F301DE5" w14:textId="77777777" w:rsidR="00D7576D" w:rsidRDefault="00D7576D" w:rsidP="006E72C8"/>
    <w:p w14:paraId="53F7C62A" w14:textId="77777777" w:rsidR="00D7576D" w:rsidRDefault="00D7576D" w:rsidP="006E72C8"/>
    <w:p w14:paraId="637A0948" w14:textId="77777777"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14:paraId="5BC2E8B2" w14:textId="77777777" w:rsidR="00D7576D" w:rsidRP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40"/>
        </w:rPr>
      </w:pPr>
      <w:r w:rsidRPr="00D7576D">
        <w:rPr>
          <w:rFonts w:ascii="標楷體" w:eastAsia="標楷體" w:hAnsi="標楷體" w:cs="Times New Roman" w:hint="eastAsia"/>
          <w:b/>
          <w:sz w:val="40"/>
          <w:szCs w:val="40"/>
        </w:rPr>
        <w:t>資 格 標</w:t>
      </w:r>
    </w:p>
    <w:p w14:paraId="5F65D0D3" w14:textId="77777777" w:rsidR="00D7576D" w:rsidRPr="00D7576D" w:rsidRDefault="00D7576D" w:rsidP="00D7576D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一、本資格封內請裝入</w:t>
      </w:r>
    </w:p>
    <w:p w14:paraId="60091886" w14:textId="77777777"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1.押標金。</w:t>
      </w:r>
    </w:p>
    <w:p w14:paraId="57FEBFC5" w14:textId="77777777"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2.廠商設立或登記之證明。</w:t>
      </w:r>
    </w:p>
    <w:p w14:paraId="630FC267" w14:textId="77777777"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3.納稅證明。</w:t>
      </w:r>
    </w:p>
    <w:p w14:paraId="6EA1E173" w14:textId="77777777"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4.</w:t>
      </w:r>
      <w:r w:rsidRPr="00D7576D">
        <w:rPr>
          <w:rFonts w:ascii="標楷體" w:eastAsia="標楷體" w:hAnsi="標楷體" w:cs="新細明體" w:hint="eastAsia"/>
          <w:color w:val="0D0D0D"/>
          <w:kern w:val="0"/>
          <w:sz w:val="32"/>
          <w:szCs w:val="32"/>
        </w:rPr>
        <w:t>當年度公會會員證。</w:t>
      </w:r>
    </w:p>
    <w:p w14:paraId="5352F887" w14:textId="77777777" w:rsidR="00D7576D" w:rsidRPr="00D7576D" w:rsidRDefault="00D7576D" w:rsidP="00AE3536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5.各（營造）業登記證。</w:t>
      </w:r>
    </w:p>
    <w:p w14:paraId="311547B5" w14:textId="77777777" w:rsid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</w:t>
      </w:r>
      <w:r w:rsidR="00AE3536">
        <w:rPr>
          <w:rFonts w:ascii="標楷體" w:eastAsia="標楷體" w:hAnsi="標楷體" w:cs="新細明體" w:hint="eastAsia"/>
          <w:color w:val="000000"/>
          <w:sz w:val="32"/>
          <w:szCs w:val="32"/>
        </w:rPr>
        <w:t>6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.其他依招標文件規定繳納之證明文件(電子領標憑據、投標廠商</w:t>
      </w:r>
    </w:p>
    <w:p w14:paraId="186CBD7A" w14:textId="77777777" w:rsidR="00D7576D" w:rsidRPr="00D7576D" w:rsidRDefault="00D7576D" w:rsidP="00D7576D">
      <w:pPr>
        <w:snapToGrid w:val="0"/>
        <w:spacing w:line="50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  </w:t>
      </w:r>
      <w:r w:rsidRPr="00D7576D">
        <w:rPr>
          <w:rFonts w:ascii="標楷體" w:eastAsia="標楷體" w:hAnsi="標楷體" w:cs="新細明體" w:hint="eastAsia"/>
          <w:color w:val="000000"/>
          <w:sz w:val="32"/>
          <w:szCs w:val="32"/>
        </w:rPr>
        <w:t>聲明書、切結書)。</w:t>
      </w:r>
    </w:p>
    <w:p w14:paraId="1EADB92E" w14:textId="77777777" w:rsidR="00D7576D" w:rsidRPr="00D7576D" w:rsidRDefault="00D7576D" w:rsidP="00D7576D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14:paraId="09A5D49C" w14:textId="77777777"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1.本資格封請密封。</w:t>
      </w:r>
    </w:p>
    <w:p w14:paraId="39DA0F4F" w14:textId="77777777" w:rsidR="00D7576D" w:rsidRPr="00D7576D" w:rsidRDefault="00D7576D" w:rsidP="00D7576D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14:paraId="7D8A0ABC" w14:textId="77777777" w:rsidR="00D7576D" w:rsidRPr="00D7576D" w:rsidRDefault="00D7576D" w:rsidP="00D7576D">
      <w:pPr>
        <w:spacing w:line="500" w:lineRule="exact"/>
        <w:rPr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p w14:paraId="33CAC19D" w14:textId="77777777" w:rsidR="006E72C8" w:rsidRDefault="006E72C8" w:rsidP="00D7576D">
      <w:pPr>
        <w:spacing w:line="500" w:lineRule="exact"/>
      </w:pPr>
    </w:p>
    <w:sectPr w:rsidR="006E72C8" w:rsidSect="001F127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BBAF" w14:textId="77777777" w:rsidR="001F127B" w:rsidRDefault="001F127B" w:rsidP="00B76A91">
      <w:r>
        <w:separator/>
      </w:r>
    </w:p>
  </w:endnote>
  <w:endnote w:type="continuationSeparator" w:id="0">
    <w:p w14:paraId="342B84F1" w14:textId="77777777" w:rsidR="001F127B" w:rsidRDefault="001F127B" w:rsidP="00B7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5B41" w14:textId="77777777" w:rsidR="001F127B" w:rsidRDefault="001F127B" w:rsidP="00B76A91">
      <w:r>
        <w:separator/>
      </w:r>
    </w:p>
  </w:footnote>
  <w:footnote w:type="continuationSeparator" w:id="0">
    <w:p w14:paraId="002D4078" w14:textId="77777777" w:rsidR="001F127B" w:rsidRDefault="001F127B" w:rsidP="00B7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2C8"/>
    <w:rsid w:val="001F127B"/>
    <w:rsid w:val="003464A3"/>
    <w:rsid w:val="00394F72"/>
    <w:rsid w:val="006E72C8"/>
    <w:rsid w:val="00AE3536"/>
    <w:rsid w:val="00B76A91"/>
    <w:rsid w:val="00CA6A24"/>
    <w:rsid w:val="00D717F4"/>
    <w:rsid w:val="00D7576D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DD12A"/>
  <w15:docId w15:val="{CEDC7F5F-92F9-4FB8-95E6-8254F9CA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A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Wang</cp:lastModifiedBy>
  <cp:revision>5</cp:revision>
  <dcterms:created xsi:type="dcterms:W3CDTF">2016-09-23T02:05:00Z</dcterms:created>
  <dcterms:modified xsi:type="dcterms:W3CDTF">2024-01-17T06:35:00Z</dcterms:modified>
</cp:coreProperties>
</file>