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6D" w:rsidRPr="003E036D" w:rsidRDefault="003E036D" w:rsidP="003E036D">
      <w:pPr>
        <w:widowControl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kern w:val="0"/>
          <w:sz w:val="36"/>
          <w:szCs w:val="24"/>
        </w:rPr>
      </w:pPr>
      <w:r w:rsidRPr="003E036D">
        <w:rPr>
          <w:rFonts w:ascii="Times New Roman" w:eastAsia="標楷體" w:hAnsi="Times New Roman" w:cs="Times New Roman"/>
          <w:kern w:val="0"/>
          <w:sz w:val="36"/>
          <w:szCs w:val="24"/>
        </w:rPr>
        <w:t>香山綜合休閒運動館新建工程</w:t>
      </w:r>
    </w:p>
    <w:p w:rsidR="003E036D" w:rsidRPr="003E036D" w:rsidRDefault="003E036D" w:rsidP="003E036D">
      <w:pPr>
        <w:widowControl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kern w:val="0"/>
          <w:sz w:val="36"/>
          <w:szCs w:val="24"/>
        </w:rPr>
      </w:pPr>
      <w:r w:rsidRPr="003E036D">
        <w:rPr>
          <w:rFonts w:ascii="Times New Roman" w:eastAsia="標楷體" w:hAnsi="Times New Roman" w:cs="Times New Roman"/>
          <w:kern w:val="0"/>
          <w:sz w:val="36"/>
          <w:szCs w:val="24"/>
        </w:rPr>
        <w:t>更正招標公告內容</w:t>
      </w:r>
      <w:r>
        <w:rPr>
          <w:rFonts w:ascii="Times New Roman" w:eastAsia="標楷體" w:hAnsi="Times New Roman" w:cs="Times New Roman" w:hint="eastAsia"/>
          <w:kern w:val="0"/>
          <w:sz w:val="36"/>
          <w:szCs w:val="24"/>
        </w:rPr>
        <w:t>差異說明</w:t>
      </w:r>
      <w:r w:rsidR="00FE2586">
        <w:rPr>
          <w:rFonts w:ascii="Times New Roman" w:eastAsia="標楷體" w:hAnsi="Times New Roman" w:cs="Times New Roman" w:hint="eastAsia"/>
          <w:kern w:val="0"/>
          <w:sz w:val="36"/>
          <w:szCs w:val="24"/>
        </w:rPr>
        <w:t>表</w:t>
      </w:r>
    </w:p>
    <w:p w:rsidR="003E036D" w:rsidRPr="003E036D" w:rsidRDefault="003E036D" w:rsidP="003E036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E036D">
        <w:rPr>
          <w:rFonts w:ascii="Times New Roman" w:eastAsia="標楷體" w:hAnsi="Times New Roman" w:cs="Times New Roman"/>
          <w:kern w:val="0"/>
          <w:szCs w:val="24"/>
        </w:rPr>
        <w:t>投標須知：</w:t>
      </w:r>
    </w:p>
    <w:p w:rsidR="003E036D" w:rsidRPr="003E036D" w:rsidRDefault="003E036D" w:rsidP="003E036D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E036D">
        <w:rPr>
          <w:rFonts w:ascii="Times New Roman" w:eastAsia="標楷體" w:hAnsi="Times New Roman" w:cs="Times New Roman"/>
          <w:kern w:val="0"/>
          <w:szCs w:val="24"/>
        </w:rPr>
        <w:t>第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5.6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條預算金額及預計金額調整至新台幣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235,626,000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元。</w:t>
      </w:r>
    </w:p>
    <w:p w:rsidR="003E036D" w:rsidRPr="003E036D" w:rsidRDefault="003E036D" w:rsidP="003E036D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E036D">
        <w:rPr>
          <w:rFonts w:ascii="Times New Roman" w:eastAsia="標楷體" w:hAnsi="Times New Roman" w:cs="Times New Roman"/>
          <w:kern w:val="0"/>
          <w:szCs w:val="24"/>
        </w:rPr>
        <w:t>第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23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條</w:t>
      </w:r>
      <w:proofErr w:type="gramStart"/>
      <w:r w:rsidRPr="003E036D">
        <w:rPr>
          <w:rFonts w:ascii="Times New Roman" w:eastAsia="標楷體" w:hAnsi="Times New Roman" w:cs="Times New Roman"/>
          <w:kern w:val="0"/>
          <w:szCs w:val="24"/>
        </w:rPr>
        <w:t>押</w:t>
      </w:r>
      <w:proofErr w:type="gramEnd"/>
      <w:r w:rsidRPr="003E036D">
        <w:rPr>
          <w:rFonts w:ascii="Times New Roman" w:eastAsia="標楷體" w:hAnsi="Times New Roman" w:cs="Times New Roman"/>
          <w:kern w:val="0"/>
          <w:szCs w:val="24"/>
        </w:rPr>
        <w:t>標金金額調整至新台幣壹仟壹佰柒拾萬。</w:t>
      </w:r>
    </w:p>
    <w:p w:rsidR="003E036D" w:rsidRPr="003E036D" w:rsidRDefault="003E036D" w:rsidP="003E036D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E036D">
        <w:rPr>
          <w:rFonts w:ascii="Times New Roman" w:eastAsia="標楷體" w:hAnsi="Times New Roman" w:cs="Times New Roman"/>
          <w:kern w:val="0"/>
          <w:szCs w:val="24"/>
        </w:rPr>
        <w:t>第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46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條第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1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款勾選保留決標。</w:t>
      </w:r>
    </w:p>
    <w:p w:rsidR="003E036D" w:rsidRPr="003E036D" w:rsidRDefault="003E036D" w:rsidP="00C82689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E036D">
        <w:rPr>
          <w:rFonts w:ascii="Times New Roman" w:eastAsia="標楷體" w:hAnsi="Times New Roman" w:cs="Times New Roman"/>
          <w:kern w:val="0"/>
          <w:szCs w:val="24"/>
        </w:rPr>
        <w:t>第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48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條內容修正：</w:t>
      </w:r>
      <w:r w:rsidR="00C82689" w:rsidRPr="00C82689">
        <w:rPr>
          <w:rFonts w:ascii="Times New Roman" w:eastAsia="標楷體" w:hAnsi="Times New Roman" w:cs="Times New Roman" w:hint="eastAsia"/>
          <w:kern w:val="0"/>
          <w:szCs w:val="24"/>
        </w:rPr>
        <w:t>本案將視後續經費執行情形，至履約期限屆滿前，保留未來向得標廠商辦理增購之權利，預估金額約為新台幣</w:t>
      </w:r>
      <w:r w:rsidR="00C82689" w:rsidRPr="00C82689">
        <w:rPr>
          <w:rFonts w:ascii="Times New Roman" w:eastAsia="標楷體" w:hAnsi="Times New Roman" w:cs="Times New Roman" w:hint="eastAsia"/>
          <w:kern w:val="0"/>
          <w:szCs w:val="24"/>
        </w:rPr>
        <w:t>6,150</w:t>
      </w:r>
      <w:r w:rsidR="00C82689" w:rsidRPr="00C82689">
        <w:rPr>
          <w:rFonts w:ascii="Times New Roman" w:eastAsia="標楷體" w:hAnsi="Times New Roman" w:cs="Times New Roman" w:hint="eastAsia"/>
          <w:kern w:val="0"/>
          <w:szCs w:val="24"/>
        </w:rPr>
        <w:t>萬元。</w:t>
      </w:r>
    </w:p>
    <w:p w:rsidR="003E036D" w:rsidRPr="003E036D" w:rsidRDefault="003E036D" w:rsidP="003E036D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E036D">
        <w:rPr>
          <w:rFonts w:ascii="Times New Roman" w:eastAsia="標楷體" w:hAnsi="Times New Roman" w:cs="Times New Roman"/>
          <w:kern w:val="0"/>
          <w:szCs w:val="24"/>
        </w:rPr>
        <w:t>第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50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條廠商基本資格，空調設備變更為丙等以上冷凍空調</w:t>
      </w:r>
      <w:proofErr w:type="gramStart"/>
      <w:r w:rsidRPr="003E036D">
        <w:rPr>
          <w:rFonts w:ascii="Times New Roman" w:eastAsia="標楷體" w:hAnsi="Times New Roman" w:cs="Times New Roman"/>
          <w:kern w:val="0"/>
          <w:szCs w:val="24"/>
        </w:rPr>
        <w:t>承裝業</w:t>
      </w:r>
      <w:proofErr w:type="gramEnd"/>
      <w:r w:rsidRPr="003E036D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3E036D" w:rsidRPr="003E036D" w:rsidRDefault="003E036D" w:rsidP="003E036D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E036D">
        <w:rPr>
          <w:rFonts w:ascii="Times New Roman" w:eastAsia="標楷體" w:hAnsi="Times New Roman" w:cs="Times New Roman"/>
          <w:kern w:val="0"/>
          <w:szCs w:val="24"/>
        </w:rPr>
        <w:t>第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51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條第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3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項冷凍</w:t>
      </w:r>
      <w:proofErr w:type="gramStart"/>
      <w:r w:rsidRPr="003E036D">
        <w:rPr>
          <w:rFonts w:ascii="Times New Roman" w:eastAsia="標楷體" w:hAnsi="Times New Roman" w:cs="Times New Roman"/>
          <w:kern w:val="0"/>
          <w:szCs w:val="24"/>
        </w:rPr>
        <w:t>調承裝業</w:t>
      </w:r>
      <w:proofErr w:type="gramEnd"/>
      <w:r w:rsidRPr="003E036D">
        <w:rPr>
          <w:rFonts w:ascii="Times New Roman" w:eastAsia="標楷體" w:hAnsi="Times New Roman" w:cs="Times New Roman"/>
          <w:kern w:val="0"/>
          <w:szCs w:val="24"/>
        </w:rPr>
        <w:t>基本資格修正為丙等以上冷凍空調</w:t>
      </w:r>
      <w:proofErr w:type="gramStart"/>
      <w:r w:rsidRPr="003E036D">
        <w:rPr>
          <w:rFonts w:ascii="Times New Roman" w:eastAsia="標楷體" w:hAnsi="Times New Roman" w:cs="Times New Roman"/>
          <w:kern w:val="0"/>
          <w:szCs w:val="24"/>
        </w:rPr>
        <w:t>承裝業</w:t>
      </w:r>
      <w:proofErr w:type="gramEnd"/>
      <w:r w:rsidRPr="003E036D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3E036D" w:rsidRPr="003E036D" w:rsidRDefault="003E036D" w:rsidP="003E036D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E036D">
        <w:rPr>
          <w:rFonts w:ascii="Times New Roman" w:eastAsia="標楷體" w:hAnsi="Times New Roman" w:cs="Times New Roman"/>
          <w:kern w:val="0"/>
          <w:szCs w:val="24"/>
        </w:rPr>
        <w:t>第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53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條第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2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項特定資格證明文件之實收資本額調整至新台幣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2,900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萬元以上。</w:t>
      </w:r>
    </w:p>
    <w:p w:rsidR="003E036D" w:rsidRPr="003E036D" w:rsidRDefault="003E036D" w:rsidP="003E036D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E036D">
        <w:rPr>
          <w:rFonts w:ascii="Times New Roman" w:eastAsia="標楷體" w:hAnsi="Times New Roman" w:cs="Times New Roman"/>
          <w:kern w:val="0"/>
          <w:szCs w:val="24"/>
        </w:rPr>
        <w:t>第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57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條第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1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項第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1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款主要部分原後續擴充文字刪除。</w:t>
      </w:r>
    </w:p>
    <w:p w:rsidR="003E036D" w:rsidRPr="003E036D" w:rsidRDefault="003E036D" w:rsidP="003E036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E036D">
        <w:rPr>
          <w:rFonts w:ascii="Times New Roman" w:eastAsia="標楷體" w:hAnsi="Times New Roman" w:cs="Times New Roman"/>
          <w:kern w:val="0"/>
          <w:szCs w:val="24"/>
        </w:rPr>
        <w:t>資格審查表：</w:t>
      </w:r>
    </w:p>
    <w:p w:rsidR="003E036D" w:rsidRPr="003E036D" w:rsidRDefault="003E036D" w:rsidP="003E036D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E036D">
        <w:rPr>
          <w:rFonts w:ascii="Times New Roman" w:eastAsia="標楷體" w:hAnsi="Times New Roman" w:cs="Times New Roman"/>
          <w:kern w:val="0"/>
          <w:szCs w:val="24"/>
        </w:rPr>
        <w:t>資格證明文件審查冷凍空調業自甲級</w:t>
      </w:r>
      <w:proofErr w:type="gramStart"/>
      <w:r w:rsidRPr="003E036D">
        <w:rPr>
          <w:rFonts w:ascii="Times New Roman" w:eastAsia="標楷體" w:hAnsi="Times New Roman" w:cs="Times New Roman"/>
          <w:kern w:val="0"/>
          <w:szCs w:val="24"/>
        </w:rPr>
        <w:t>調整至丙級</w:t>
      </w:r>
      <w:proofErr w:type="gramEnd"/>
      <w:r w:rsidRPr="003E036D">
        <w:rPr>
          <w:rFonts w:ascii="Times New Roman" w:eastAsia="標楷體" w:hAnsi="Times New Roman" w:cs="Times New Roman"/>
          <w:kern w:val="0"/>
          <w:szCs w:val="24"/>
        </w:rPr>
        <w:t>以上。</w:t>
      </w:r>
    </w:p>
    <w:p w:rsidR="003E036D" w:rsidRPr="003E036D" w:rsidRDefault="003E036D" w:rsidP="003E036D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E036D">
        <w:rPr>
          <w:rFonts w:ascii="Times New Roman" w:eastAsia="標楷體" w:hAnsi="Times New Roman" w:cs="Times New Roman"/>
          <w:kern w:val="0"/>
          <w:szCs w:val="24"/>
        </w:rPr>
        <w:t>特定資格證明文件之實收資本額調整至新台幣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2,900</w:t>
      </w:r>
      <w:r w:rsidRPr="003E036D">
        <w:rPr>
          <w:rFonts w:ascii="Times New Roman" w:eastAsia="標楷體" w:hAnsi="Times New Roman" w:cs="Times New Roman"/>
          <w:kern w:val="0"/>
          <w:szCs w:val="24"/>
        </w:rPr>
        <w:t>萬元以上。</w:t>
      </w:r>
    </w:p>
    <w:p w:rsidR="003E036D" w:rsidRPr="003E036D" w:rsidRDefault="003E036D" w:rsidP="003E036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E036D">
        <w:rPr>
          <w:rFonts w:ascii="Times New Roman" w:eastAsia="標楷體" w:hAnsi="Times New Roman" w:cs="Times New Roman"/>
          <w:kern w:val="0"/>
          <w:szCs w:val="24"/>
        </w:rPr>
        <w:t>空白標單：增加機電工程及空調工程項目</w:t>
      </w:r>
      <w:r w:rsidR="00366D1F">
        <w:rPr>
          <w:rFonts w:ascii="Times New Roman" w:eastAsia="標楷體" w:hAnsi="Times New Roman" w:cs="Times New Roman" w:hint="eastAsia"/>
          <w:kern w:val="0"/>
          <w:szCs w:val="24"/>
        </w:rPr>
        <w:t>，並新增</w:t>
      </w:r>
      <w:r w:rsidR="00366D1F">
        <w:rPr>
          <w:rFonts w:ascii="Times New Roman" w:eastAsia="標楷體" w:hAnsi="Times New Roman" w:cs="Times New Roman" w:hint="eastAsia"/>
          <w:kern w:val="0"/>
          <w:szCs w:val="24"/>
        </w:rPr>
        <w:t>XLS</w:t>
      </w:r>
      <w:r w:rsidR="00366D1F">
        <w:rPr>
          <w:rFonts w:ascii="Times New Roman" w:eastAsia="標楷體" w:hAnsi="Times New Roman" w:cs="Times New Roman" w:hint="eastAsia"/>
          <w:kern w:val="0"/>
          <w:szCs w:val="24"/>
        </w:rPr>
        <w:t>檔</w:t>
      </w:r>
      <w:bookmarkStart w:id="0" w:name="_GoBack"/>
      <w:bookmarkEnd w:id="0"/>
      <w:r w:rsidRPr="003E036D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3E036D" w:rsidRPr="003E036D" w:rsidRDefault="003E036D" w:rsidP="003E036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E036D">
        <w:rPr>
          <w:rFonts w:ascii="Times New Roman" w:eastAsia="標楷體" w:hAnsi="Times New Roman" w:cs="Times New Roman"/>
          <w:kern w:val="0"/>
          <w:szCs w:val="24"/>
        </w:rPr>
        <w:t>工程圖說：納入機電工程及空調工程設計圖說。</w:t>
      </w:r>
    </w:p>
    <w:p w:rsidR="00B61FEE" w:rsidRPr="003E036D" w:rsidRDefault="00B61FEE"/>
    <w:sectPr w:rsidR="00B61FEE" w:rsidRPr="003E03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C26C0"/>
    <w:multiLevelType w:val="multilevel"/>
    <w:tmpl w:val="BA725D5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6D"/>
    <w:rsid w:val="00042059"/>
    <w:rsid w:val="00366D1F"/>
    <w:rsid w:val="003E036D"/>
    <w:rsid w:val="00A73852"/>
    <w:rsid w:val="00B61FEE"/>
    <w:rsid w:val="00C82689"/>
    <w:rsid w:val="00FE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48EF"/>
  <w15:chartTrackingRefBased/>
  <w15:docId w15:val="{6CA6FE9B-35BF-4A4B-83EA-1AD59FFF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25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謝旻璇</dc:creator>
  <cp:keywords/>
  <dc:description/>
  <cp:lastModifiedBy>林士凱</cp:lastModifiedBy>
  <cp:revision>3</cp:revision>
  <cp:lastPrinted>2021-12-14T08:42:00Z</cp:lastPrinted>
  <dcterms:created xsi:type="dcterms:W3CDTF">2021-12-14T05:26:00Z</dcterms:created>
  <dcterms:modified xsi:type="dcterms:W3CDTF">2021-12-16T09:09:00Z</dcterms:modified>
</cp:coreProperties>
</file>